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F7" w:rsidRPr="00585CF7" w:rsidRDefault="00585CF7" w:rsidP="00585CF7">
      <w:pPr>
        <w:pStyle w:val="NormalWeb"/>
        <w:jc w:val="center"/>
        <w:rPr>
          <w:rFonts w:ascii="Comic Sans MS" w:hAnsi="Comic Sans MS"/>
        </w:rPr>
      </w:pPr>
      <w:r w:rsidRPr="00585CF7">
        <w:rPr>
          <w:rFonts w:ascii="Comic Sans MS" w:hAnsi="Comic Sans MS"/>
          <w:b/>
          <w:bCs/>
        </w:rPr>
        <w:drawing>
          <wp:inline distT="0" distB="0" distL="0" distR="0">
            <wp:extent cx="1720632" cy="1920240"/>
            <wp:effectExtent l="19050" t="0" r="0" b="0"/>
            <wp:docPr id="2" name="img" descr="http://www.homemade-preschool.com/image-files/school-full-backpack-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homemade-preschool.com/image-files/school-full-backpack-bw.png"/>
                    <pic:cNvPicPr>
                      <a:picLocks noChangeAspect="1" noChangeArrowheads="1"/>
                    </pic:cNvPicPr>
                  </pic:nvPicPr>
                  <pic:blipFill>
                    <a:blip r:embed="rId5" cstate="print"/>
                    <a:srcRect/>
                    <a:stretch>
                      <a:fillRect/>
                    </a:stretch>
                  </pic:blipFill>
                  <pic:spPr bwMode="auto">
                    <a:xfrm>
                      <a:off x="0" y="0"/>
                      <a:ext cx="1720632" cy="1920240"/>
                    </a:xfrm>
                    <a:prstGeom prst="rect">
                      <a:avLst/>
                    </a:prstGeom>
                    <a:noFill/>
                    <a:ln w="9525">
                      <a:noFill/>
                      <a:miter lim="800000"/>
                      <a:headEnd/>
                      <a:tailEnd/>
                    </a:ln>
                  </pic:spPr>
                </pic:pic>
              </a:graphicData>
            </a:graphic>
          </wp:inline>
        </w:drawing>
      </w:r>
      <w:r w:rsidRPr="00585CF7">
        <w:rPr>
          <w:rFonts w:ascii="Comic Sans MS" w:hAnsi="Comic Sans MS"/>
          <w:b/>
          <w:bCs/>
        </w:rPr>
        <w:t xml:space="preserve"> </w:t>
      </w:r>
      <w:r w:rsidRPr="00585CF7">
        <w:rPr>
          <w:rFonts w:ascii="Comic Sans MS" w:hAnsi="Comic Sans MS"/>
          <w:b/>
          <w:bCs/>
          <w:sz w:val="32"/>
          <w:szCs w:val="32"/>
        </w:rPr>
        <w:t>THERE’S NOTHING IN MY BAG TODAY</w:t>
      </w: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Today I did my math and science, I toasted bread.</w:t>
      </w: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I halved and quartered.</w:t>
      </w: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I counted, measured, used my eyes, and ears and head.</w:t>
      </w: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I added and subtracted on the way, I used a magnet, blocks and memory tray.</w:t>
      </w: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I learnt about a rainbow and how to weigh.</w:t>
      </w: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So please don’t say, anything in your bag today?</w:t>
      </w:r>
    </w:p>
    <w:p w:rsidR="00585CF7" w:rsidRPr="00585CF7" w:rsidRDefault="00585CF7" w:rsidP="00585CF7">
      <w:pPr>
        <w:pStyle w:val="NormalWeb"/>
        <w:spacing w:before="0" w:beforeAutospacing="0" w:after="0" w:afterAutospacing="0"/>
        <w:rPr>
          <w:rFonts w:ascii="Comic Sans MS" w:hAnsi="Comic Sans MS"/>
          <w:sz w:val="28"/>
          <w:szCs w:val="28"/>
        </w:rPr>
      </w:pP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You see I’m sharing as I play.</w:t>
      </w: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I learned to listen and speak clearly when I talk, to wait my turn, and when inside to walk.</w:t>
      </w:r>
    </w:p>
    <w:p w:rsidR="00585CF7" w:rsidRPr="00585CF7" w:rsidRDefault="00585CF7" w:rsidP="00585CF7">
      <w:pPr>
        <w:pStyle w:val="NormalWeb"/>
        <w:spacing w:before="0" w:beforeAutospacing="0" w:after="0" w:afterAutospacing="0"/>
        <w:rPr>
          <w:rFonts w:ascii="Comic Sans MS" w:hAnsi="Comic Sans MS"/>
          <w:sz w:val="28"/>
          <w:szCs w:val="28"/>
        </w:rPr>
      </w:pPr>
      <w:proofErr w:type="gramStart"/>
      <w:r w:rsidRPr="00585CF7">
        <w:rPr>
          <w:rFonts w:ascii="Comic Sans MS" w:hAnsi="Comic Sans MS"/>
          <w:sz w:val="28"/>
          <w:szCs w:val="28"/>
        </w:rPr>
        <w:t>To put my thoughts into a phrase, and to guide a crayon through a maze.</w:t>
      </w:r>
      <w:proofErr w:type="gramEnd"/>
    </w:p>
    <w:p w:rsidR="00585CF7" w:rsidRPr="00585CF7" w:rsidRDefault="00585CF7" w:rsidP="00585CF7">
      <w:pPr>
        <w:pStyle w:val="NormalWeb"/>
        <w:spacing w:before="0" w:beforeAutospacing="0" w:after="0" w:afterAutospacing="0"/>
        <w:rPr>
          <w:rFonts w:ascii="Comic Sans MS" w:hAnsi="Comic Sans MS"/>
          <w:sz w:val="28"/>
          <w:szCs w:val="28"/>
        </w:rPr>
      </w:pPr>
      <w:proofErr w:type="gramStart"/>
      <w:r w:rsidRPr="00585CF7">
        <w:rPr>
          <w:rFonts w:ascii="Comic Sans MS" w:hAnsi="Comic Sans MS"/>
          <w:sz w:val="28"/>
          <w:szCs w:val="28"/>
        </w:rPr>
        <w:t>To find my name and write it down, and to do it with a smile and not a frown.</w:t>
      </w:r>
      <w:proofErr w:type="gramEnd"/>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To put my painting brush away,</w:t>
      </w: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So please don’t say, what, nothing in your bag today?</w:t>
      </w:r>
    </w:p>
    <w:p w:rsidR="00585CF7" w:rsidRPr="00585CF7" w:rsidRDefault="00585CF7" w:rsidP="00585CF7">
      <w:pPr>
        <w:pStyle w:val="NormalWeb"/>
        <w:spacing w:before="0" w:beforeAutospacing="0" w:after="0" w:afterAutospacing="0"/>
        <w:rPr>
          <w:rFonts w:ascii="Comic Sans MS" w:hAnsi="Comic Sans MS"/>
          <w:sz w:val="28"/>
          <w:szCs w:val="28"/>
        </w:rPr>
      </w:pP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I’ve learnt about a snail and a worm, remembering how to take my turn.</w:t>
      </w: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Helped a friend when he was stuck, learnt that water runs off a duck.</w:t>
      </w:r>
    </w:p>
    <w:p w:rsidR="00585CF7" w:rsidRP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I looked at words from left to right, agreed to differ, not to fight.</w:t>
      </w:r>
    </w:p>
    <w:p w:rsidR="00585CF7" w:rsidRDefault="00585CF7" w:rsidP="00585CF7">
      <w:pPr>
        <w:pStyle w:val="NormalWeb"/>
        <w:spacing w:before="0" w:beforeAutospacing="0" w:after="0" w:afterAutospacing="0"/>
        <w:rPr>
          <w:rFonts w:ascii="Comic Sans MS" w:hAnsi="Comic Sans MS"/>
          <w:sz w:val="28"/>
          <w:szCs w:val="28"/>
        </w:rPr>
      </w:pPr>
      <w:r w:rsidRPr="00585CF7">
        <w:rPr>
          <w:rFonts w:ascii="Comic Sans MS" w:hAnsi="Comic Sans MS"/>
          <w:sz w:val="28"/>
          <w:szCs w:val="28"/>
        </w:rPr>
        <w:t>So please don’t say, did you only play today?</w:t>
      </w:r>
    </w:p>
    <w:p w:rsidR="00585CF7" w:rsidRDefault="00585CF7" w:rsidP="00585CF7">
      <w:pPr>
        <w:pStyle w:val="NormalWeb"/>
        <w:spacing w:before="0" w:beforeAutospacing="0" w:after="0" w:afterAutospacing="0"/>
        <w:rPr>
          <w:rFonts w:ascii="Comic Sans MS" w:hAnsi="Comic Sans MS"/>
          <w:sz w:val="28"/>
          <w:szCs w:val="28"/>
        </w:rPr>
      </w:pPr>
    </w:p>
    <w:p w:rsidR="00585CF7" w:rsidRDefault="00585CF7" w:rsidP="00585CF7">
      <w:pPr>
        <w:pStyle w:val="NormalWeb"/>
        <w:spacing w:before="0" w:beforeAutospacing="0" w:after="0" w:afterAutospacing="0"/>
        <w:rPr>
          <w:rFonts w:ascii="Comic Sans MS" w:hAnsi="Comic Sans MS"/>
          <w:sz w:val="28"/>
          <w:szCs w:val="28"/>
        </w:rPr>
      </w:pPr>
      <w:r>
        <w:rPr>
          <w:rFonts w:ascii="Comic Sans MS" w:hAnsi="Comic Sans MS"/>
          <w:sz w:val="28"/>
          <w:szCs w:val="28"/>
        </w:rPr>
        <w:t>Dear families,</w:t>
      </w:r>
    </w:p>
    <w:p w:rsidR="00A52E38" w:rsidRDefault="00585CF7" w:rsidP="007A2F61">
      <w:pPr>
        <w:pStyle w:val="NormalWeb"/>
        <w:spacing w:before="0" w:beforeAutospacing="0" w:after="0" w:afterAutospacing="0"/>
        <w:rPr>
          <w:rFonts w:ascii="Comic Sans MS" w:hAnsi="Comic Sans MS"/>
          <w:sz w:val="28"/>
          <w:szCs w:val="28"/>
        </w:rPr>
      </w:pPr>
      <w:r>
        <w:rPr>
          <w:rFonts w:ascii="Comic Sans MS" w:hAnsi="Comic Sans MS"/>
          <w:sz w:val="28"/>
          <w:szCs w:val="28"/>
        </w:rPr>
        <w:t xml:space="preserve">I thought you would enjoy reading about all the different things we will be learning this year, and hopefully calming your fears of the book bags that </w:t>
      </w:r>
      <w:r w:rsidR="007A2F61">
        <w:rPr>
          <w:rFonts w:ascii="Comic Sans MS" w:hAnsi="Comic Sans MS"/>
          <w:sz w:val="28"/>
          <w:szCs w:val="28"/>
        </w:rPr>
        <w:t xml:space="preserve">will sometimes come home with nothing new.  Many of the things we learn in preschool are not done on paper, but rather take the whole of the child in the form of doing (actions). </w:t>
      </w:r>
    </w:p>
    <w:p w:rsidR="007A2F61" w:rsidRDefault="007A2F61" w:rsidP="007A2F61">
      <w:pPr>
        <w:pStyle w:val="NormalWeb"/>
        <w:spacing w:before="0" w:beforeAutospacing="0" w:after="0" w:afterAutospacing="0"/>
        <w:rPr>
          <w:rFonts w:ascii="Comic Sans MS" w:hAnsi="Comic Sans MS"/>
          <w:sz w:val="28"/>
          <w:szCs w:val="28"/>
        </w:rPr>
      </w:pPr>
    </w:p>
    <w:p w:rsidR="007A2F61" w:rsidRPr="007A2F61" w:rsidRDefault="007A2F61" w:rsidP="007A2F61">
      <w:pPr>
        <w:pStyle w:val="NormalWeb"/>
        <w:spacing w:before="0" w:beforeAutospacing="0" w:after="0" w:afterAutospacing="0"/>
        <w:rPr>
          <w:rFonts w:ascii="Comic Sans MS" w:hAnsi="Comic Sans MS"/>
          <w:sz w:val="28"/>
          <w:szCs w:val="28"/>
        </w:rPr>
      </w:pPr>
      <w:r>
        <w:rPr>
          <w:rFonts w:ascii="Comic Sans MS" w:hAnsi="Comic Sans MS"/>
          <w:sz w:val="28"/>
          <w:szCs w:val="28"/>
        </w:rPr>
        <w:t>Ms. McKinstry</w:t>
      </w:r>
    </w:p>
    <w:sectPr w:rsidR="007A2F61" w:rsidRPr="007A2F61" w:rsidSect="00585CF7">
      <w:pgSz w:w="12240" w:h="15840"/>
      <w:pgMar w:top="720" w:right="720"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85CF7"/>
    <w:rsid w:val="00051B93"/>
    <w:rsid w:val="00166F0D"/>
    <w:rsid w:val="00184DBA"/>
    <w:rsid w:val="0032572F"/>
    <w:rsid w:val="00585CF7"/>
    <w:rsid w:val="005D45AF"/>
    <w:rsid w:val="00685D19"/>
    <w:rsid w:val="006923D7"/>
    <w:rsid w:val="007A2F61"/>
    <w:rsid w:val="00A52E38"/>
    <w:rsid w:val="00B93D08"/>
    <w:rsid w:val="00D50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C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5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CF78D-16D3-4464-98E6-27D16179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Derinda</dc:creator>
  <cp:lastModifiedBy>Derinda</cp:lastModifiedBy>
  <cp:revision>1</cp:revision>
  <dcterms:created xsi:type="dcterms:W3CDTF">2016-09-10T21:17:00Z</dcterms:created>
  <dcterms:modified xsi:type="dcterms:W3CDTF">2016-09-10T21:30:00Z</dcterms:modified>
</cp:coreProperties>
</file>