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4BD" w:rsidRPr="00B301C1" w:rsidRDefault="004C4644" w:rsidP="004C4644">
      <w:pPr>
        <w:jc w:val="center"/>
        <w:rPr>
          <w:rFonts w:ascii="AbcBox01Print" w:hAnsi="AbcBox01Print"/>
          <w:b/>
          <w:sz w:val="32"/>
        </w:rPr>
      </w:pPr>
      <w:bookmarkStart w:id="0" w:name="_GoBack"/>
      <w:bookmarkEnd w:id="0"/>
      <w:r w:rsidRPr="00B301C1">
        <w:rPr>
          <w:rFonts w:ascii="AbcBox01Print" w:hAnsi="AbcBox01Print"/>
          <w:b/>
          <w:sz w:val="32"/>
        </w:rPr>
        <w:t>Adlai E. Stevenson School 29</w:t>
      </w:r>
    </w:p>
    <w:p w:rsidR="004C4644" w:rsidRPr="00B301C1" w:rsidRDefault="004C4644" w:rsidP="004C4644">
      <w:pPr>
        <w:jc w:val="center"/>
        <w:rPr>
          <w:rFonts w:ascii="AbcBox01Print" w:hAnsi="AbcBox01Print"/>
          <w:b/>
          <w:sz w:val="32"/>
        </w:rPr>
      </w:pPr>
      <w:r w:rsidRPr="00B301C1">
        <w:rPr>
          <w:rFonts w:ascii="AbcBox01Print" w:hAnsi="AbcBox01Print"/>
          <w:b/>
          <w:sz w:val="32"/>
        </w:rPr>
        <w:t>School Based Planning Team Minutes</w:t>
      </w:r>
    </w:p>
    <w:tbl>
      <w:tblPr>
        <w:tblStyle w:val="TableGrid"/>
        <w:tblW w:w="0" w:type="auto"/>
        <w:tblLook w:val="04A0" w:firstRow="1" w:lastRow="0" w:firstColumn="1" w:lastColumn="0" w:noHBand="0" w:noVBand="1"/>
      </w:tblPr>
      <w:tblGrid>
        <w:gridCol w:w="2713"/>
        <w:gridCol w:w="9367"/>
        <w:gridCol w:w="2310"/>
      </w:tblGrid>
      <w:tr w:rsidR="004C4644" w:rsidTr="00E52258">
        <w:tc>
          <w:tcPr>
            <w:tcW w:w="14390" w:type="dxa"/>
            <w:gridSpan w:val="3"/>
          </w:tcPr>
          <w:p w:rsidR="004C4644" w:rsidRDefault="004C4644" w:rsidP="004C4644">
            <w:pPr>
              <w:rPr>
                <w:rFonts w:ascii="AbcBox01Print" w:hAnsi="AbcBox01Print"/>
                <w:sz w:val="24"/>
              </w:rPr>
            </w:pPr>
            <w:r w:rsidRPr="004C4644">
              <w:rPr>
                <w:rFonts w:ascii="AbcBox01Print" w:hAnsi="AbcBox01Print"/>
                <w:sz w:val="24"/>
              </w:rPr>
              <w:t>Committee Members in attendance:</w:t>
            </w:r>
            <w:r>
              <w:rPr>
                <w:rFonts w:ascii="AbcBox01Print" w:hAnsi="AbcBox01Print"/>
                <w:sz w:val="24"/>
              </w:rPr>
              <w:t xml:space="preserve">   </w:t>
            </w:r>
            <w:r w:rsidR="00F0046D">
              <w:rPr>
                <w:rFonts w:ascii="AbcBox01Print" w:hAnsi="AbcBox01Print"/>
                <w:b/>
                <w:sz w:val="24"/>
              </w:rPr>
              <w:t>X</w:t>
            </w:r>
            <w:r>
              <w:rPr>
                <w:rFonts w:ascii="AbcBox01Print" w:hAnsi="AbcBox01Print"/>
                <w:sz w:val="24"/>
              </w:rPr>
              <w:t xml:space="preserve"> J. Baldino    </w:t>
            </w:r>
            <w:r w:rsidR="00410571" w:rsidRPr="00F0046D">
              <w:rPr>
                <w:rFonts w:ascii="AbcBox01Print" w:hAnsi="AbcBox01Print"/>
                <w:b/>
                <w:sz w:val="24"/>
              </w:rPr>
              <w:t>X</w:t>
            </w:r>
            <w:r w:rsidR="00410571">
              <w:rPr>
                <w:rFonts w:ascii="AbcBox01Print" w:hAnsi="AbcBox01Print"/>
                <w:sz w:val="24"/>
              </w:rPr>
              <w:t xml:space="preserve"> </w:t>
            </w:r>
            <w:r>
              <w:rPr>
                <w:rFonts w:ascii="AbcBox01Print" w:hAnsi="AbcBox01Print"/>
                <w:sz w:val="24"/>
              </w:rPr>
              <w:t>A. Burke      J. Dav</w:t>
            </w:r>
            <w:r w:rsidR="00410571">
              <w:rPr>
                <w:rFonts w:ascii="AbcBox01Print" w:hAnsi="AbcBox01Print"/>
                <w:sz w:val="24"/>
              </w:rPr>
              <w:t xml:space="preserve">is     </w:t>
            </w:r>
            <w:r w:rsidR="004A6643" w:rsidRPr="00F0046D">
              <w:rPr>
                <w:rFonts w:ascii="AbcBox01Print" w:hAnsi="AbcBox01Print"/>
                <w:b/>
                <w:sz w:val="24"/>
              </w:rPr>
              <w:t>X</w:t>
            </w:r>
            <w:r w:rsidR="00F0046D">
              <w:rPr>
                <w:rFonts w:ascii="AbcBox01Print" w:hAnsi="AbcBox01Print"/>
                <w:sz w:val="24"/>
              </w:rPr>
              <w:t xml:space="preserve"> </w:t>
            </w:r>
            <w:r w:rsidR="00410571">
              <w:rPr>
                <w:rFonts w:ascii="AbcBox01Print" w:hAnsi="AbcBox01Print"/>
                <w:sz w:val="24"/>
              </w:rPr>
              <w:t xml:space="preserve">S. Krug   </w:t>
            </w:r>
            <w:r w:rsidR="00F0046D">
              <w:rPr>
                <w:rFonts w:ascii="AbcBox01Print" w:hAnsi="AbcBox01Print"/>
                <w:sz w:val="24"/>
              </w:rPr>
              <w:t xml:space="preserve">  </w:t>
            </w:r>
            <w:r w:rsidR="00410571" w:rsidRPr="00410571">
              <w:rPr>
                <w:rFonts w:ascii="AbcBox01Print" w:hAnsi="AbcBox01Print"/>
                <w:b/>
                <w:sz w:val="24"/>
              </w:rPr>
              <w:t>X</w:t>
            </w:r>
            <w:r w:rsidR="00410571">
              <w:rPr>
                <w:rFonts w:ascii="AbcBox01Print" w:hAnsi="AbcBox01Print"/>
                <w:sz w:val="24"/>
              </w:rPr>
              <w:t xml:space="preserve"> </w:t>
            </w:r>
            <w:r>
              <w:rPr>
                <w:rFonts w:ascii="AbcBox01Print" w:hAnsi="AbcBox01Print"/>
                <w:sz w:val="24"/>
              </w:rPr>
              <w:t>K. Lewis</w:t>
            </w:r>
          </w:p>
          <w:p w:rsidR="004C4644" w:rsidRPr="00410571" w:rsidRDefault="004C4644" w:rsidP="00410571">
            <w:pPr>
              <w:ind w:left="360"/>
              <w:rPr>
                <w:rFonts w:ascii="AbcBox01Print" w:hAnsi="AbcBox01Print"/>
                <w:sz w:val="32"/>
              </w:rPr>
            </w:pPr>
            <w:r w:rsidRPr="00410571">
              <w:rPr>
                <w:rFonts w:ascii="AbcBox01Print" w:hAnsi="AbcBox01Print"/>
                <w:sz w:val="32"/>
              </w:rPr>
              <w:t xml:space="preserve"> </w:t>
            </w:r>
            <w:r w:rsidR="00F0046D">
              <w:rPr>
                <w:rFonts w:ascii="AbcBox01Print" w:hAnsi="AbcBox01Print"/>
                <w:sz w:val="32"/>
              </w:rPr>
              <w:t xml:space="preserve">          </w:t>
            </w:r>
            <w:r w:rsidRPr="00410571">
              <w:rPr>
                <w:rFonts w:ascii="AbcBox01Print" w:hAnsi="AbcBox01Print"/>
                <w:sz w:val="32"/>
              </w:rPr>
              <w:t xml:space="preserve"> </w:t>
            </w:r>
            <w:r w:rsidR="00410571" w:rsidRPr="00F0046D">
              <w:rPr>
                <w:rFonts w:ascii="AbcBox01Print" w:hAnsi="AbcBox01Print"/>
                <w:b/>
                <w:sz w:val="32"/>
              </w:rPr>
              <w:t>X</w:t>
            </w:r>
            <w:r w:rsidRPr="00410571">
              <w:rPr>
                <w:rFonts w:ascii="AbcBox01Print" w:hAnsi="AbcBox01Print"/>
                <w:sz w:val="32"/>
              </w:rPr>
              <w:t xml:space="preserve"> </w:t>
            </w:r>
            <w:r w:rsidRPr="00410571">
              <w:rPr>
                <w:rFonts w:ascii="AbcBox01Print" w:hAnsi="AbcBox01Print"/>
                <w:sz w:val="24"/>
              </w:rPr>
              <w:t xml:space="preserve">E. McGraw  </w:t>
            </w:r>
            <w:r w:rsidR="00A1726D" w:rsidRPr="00410571">
              <w:rPr>
                <w:rFonts w:ascii="AbcBox01Print" w:hAnsi="AbcBox01Print"/>
                <w:sz w:val="24"/>
              </w:rPr>
              <w:t xml:space="preserve">   </w:t>
            </w:r>
            <w:r w:rsidR="0071391B" w:rsidRPr="00F0046D">
              <w:rPr>
                <w:rFonts w:ascii="AbcBox01Print" w:hAnsi="AbcBox01Print"/>
                <w:b/>
                <w:sz w:val="24"/>
              </w:rPr>
              <w:t>X</w:t>
            </w:r>
            <w:r w:rsidR="00A1726D" w:rsidRPr="00410571">
              <w:rPr>
                <w:rFonts w:ascii="AbcBox01Print" w:hAnsi="AbcBox01Print"/>
                <w:sz w:val="24"/>
              </w:rPr>
              <w:t xml:space="preserve"> </w:t>
            </w:r>
            <w:r w:rsidRPr="00410571">
              <w:rPr>
                <w:rFonts w:ascii="AbcBox01Print" w:hAnsi="AbcBox01Print"/>
                <w:sz w:val="24"/>
              </w:rPr>
              <w:t xml:space="preserve">C. Wells      </w:t>
            </w:r>
            <w:r w:rsidR="0071391B" w:rsidRPr="00F0046D">
              <w:rPr>
                <w:rFonts w:ascii="AbcBox01Print" w:hAnsi="AbcBox01Print"/>
                <w:b/>
                <w:sz w:val="24"/>
              </w:rPr>
              <w:t>X</w:t>
            </w:r>
            <w:r w:rsidRPr="00410571">
              <w:rPr>
                <w:rFonts w:ascii="AbcBox01Print" w:hAnsi="AbcBox01Print"/>
                <w:sz w:val="24"/>
              </w:rPr>
              <w:t xml:space="preserve"> L. Terrance  </w:t>
            </w:r>
            <w:r w:rsidR="00A1726D" w:rsidRPr="00410571">
              <w:rPr>
                <w:rFonts w:ascii="AbcBox01Print" w:hAnsi="AbcBox01Print"/>
                <w:sz w:val="24"/>
              </w:rPr>
              <w:t xml:space="preserve">   </w:t>
            </w:r>
            <w:r w:rsidR="0071391B" w:rsidRPr="00F0046D">
              <w:rPr>
                <w:rFonts w:ascii="AbcBox01Print" w:hAnsi="AbcBox01Print"/>
                <w:b/>
                <w:sz w:val="24"/>
              </w:rPr>
              <w:t>X</w:t>
            </w:r>
            <w:r w:rsidR="00A1726D" w:rsidRPr="00410571">
              <w:rPr>
                <w:rFonts w:ascii="AbcBox01Print" w:hAnsi="AbcBox01Print"/>
                <w:sz w:val="24"/>
              </w:rPr>
              <w:t>T.</w:t>
            </w:r>
            <w:r w:rsidR="007E6904" w:rsidRPr="00410571">
              <w:rPr>
                <w:rFonts w:ascii="AbcBox01Print" w:hAnsi="AbcBox01Print"/>
                <w:sz w:val="24"/>
              </w:rPr>
              <w:t xml:space="preserve"> </w:t>
            </w:r>
            <w:r w:rsidR="00A1726D" w:rsidRPr="00410571">
              <w:rPr>
                <w:rFonts w:ascii="AbcBox01Print" w:hAnsi="AbcBox01Print"/>
                <w:sz w:val="24"/>
              </w:rPr>
              <w:t xml:space="preserve">Bumphis     </w:t>
            </w:r>
            <w:r w:rsidR="0071391B" w:rsidRPr="00F0046D">
              <w:rPr>
                <w:rFonts w:ascii="AbcBox01Print" w:hAnsi="AbcBox01Print"/>
                <w:b/>
                <w:sz w:val="24"/>
              </w:rPr>
              <w:t>X</w:t>
            </w:r>
            <w:r w:rsidR="00A1726D" w:rsidRPr="00410571">
              <w:rPr>
                <w:rFonts w:ascii="AbcBox01Print" w:hAnsi="AbcBox01Print"/>
                <w:sz w:val="24"/>
              </w:rPr>
              <w:t xml:space="preserve"> R. Bigby</w:t>
            </w:r>
            <w:r w:rsidR="00410571" w:rsidRPr="00410571">
              <w:rPr>
                <w:rFonts w:ascii="AbcBox01Print" w:hAnsi="AbcBox01Print"/>
                <w:sz w:val="24"/>
              </w:rPr>
              <w:t xml:space="preserve">    </w:t>
            </w:r>
            <w:r w:rsidR="00F0046D" w:rsidRPr="00F0046D">
              <w:rPr>
                <w:rFonts w:ascii="AbcBox01Print" w:hAnsi="AbcBox01Print"/>
                <w:b/>
                <w:sz w:val="24"/>
              </w:rPr>
              <w:t>X</w:t>
            </w:r>
            <w:r w:rsidR="00410571" w:rsidRPr="00410571">
              <w:rPr>
                <w:rFonts w:ascii="AbcBox01Print" w:hAnsi="AbcBox01Print"/>
                <w:sz w:val="24"/>
              </w:rPr>
              <w:t xml:space="preserve"> V. Collins</w:t>
            </w:r>
          </w:p>
        </w:tc>
      </w:tr>
      <w:tr w:rsidR="004C4644" w:rsidTr="004C4644">
        <w:tc>
          <w:tcPr>
            <w:tcW w:w="2425" w:type="dxa"/>
          </w:tcPr>
          <w:p w:rsidR="004C4644" w:rsidRPr="00603143" w:rsidRDefault="004C4644" w:rsidP="00603143">
            <w:pPr>
              <w:jc w:val="center"/>
              <w:rPr>
                <w:rFonts w:ascii="AbcBox01Print" w:hAnsi="AbcBox01Print"/>
                <w:b/>
                <w:sz w:val="32"/>
              </w:rPr>
            </w:pPr>
            <w:r w:rsidRPr="00603143">
              <w:rPr>
                <w:rFonts w:ascii="AbcBox01Print" w:hAnsi="AbcBox01Print"/>
                <w:b/>
                <w:sz w:val="32"/>
              </w:rPr>
              <w:t>Agenda:</w:t>
            </w:r>
          </w:p>
        </w:tc>
        <w:tc>
          <w:tcPr>
            <w:tcW w:w="9630" w:type="dxa"/>
          </w:tcPr>
          <w:p w:rsidR="004C4644" w:rsidRDefault="004C4644" w:rsidP="004C4644">
            <w:pPr>
              <w:jc w:val="center"/>
              <w:rPr>
                <w:rFonts w:ascii="AbcBox01Print" w:hAnsi="AbcBox01Print"/>
                <w:sz w:val="32"/>
              </w:rPr>
            </w:pPr>
          </w:p>
        </w:tc>
        <w:tc>
          <w:tcPr>
            <w:tcW w:w="2335" w:type="dxa"/>
          </w:tcPr>
          <w:p w:rsidR="004C4644" w:rsidRDefault="004C4644" w:rsidP="004C4644">
            <w:pPr>
              <w:jc w:val="center"/>
              <w:rPr>
                <w:rFonts w:ascii="AbcBox01Print" w:hAnsi="AbcBox01Print"/>
                <w:sz w:val="32"/>
              </w:rPr>
            </w:pPr>
          </w:p>
        </w:tc>
      </w:tr>
      <w:tr w:rsidR="00410571" w:rsidTr="004C4644">
        <w:tc>
          <w:tcPr>
            <w:tcW w:w="2425" w:type="dxa"/>
          </w:tcPr>
          <w:p w:rsidR="00410571" w:rsidRDefault="00410571" w:rsidP="004C4644">
            <w:pPr>
              <w:jc w:val="center"/>
              <w:rPr>
                <w:rFonts w:ascii="AbcBox01Print" w:hAnsi="AbcBox01Print"/>
                <w:sz w:val="32"/>
              </w:rPr>
            </w:pPr>
            <w:r>
              <w:rPr>
                <w:rFonts w:ascii="AbcBox01Print" w:hAnsi="AbcBox01Print"/>
                <w:sz w:val="32"/>
              </w:rPr>
              <w:t>Norms</w:t>
            </w:r>
          </w:p>
        </w:tc>
        <w:tc>
          <w:tcPr>
            <w:tcW w:w="9630" w:type="dxa"/>
          </w:tcPr>
          <w:p w:rsidR="00410571" w:rsidRDefault="00410571" w:rsidP="00410571">
            <w:pPr>
              <w:rPr>
                <w:rFonts w:ascii="AbcBox01Print" w:hAnsi="AbcBox01Print"/>
                <w:sz w:val="20"/>
                <w:szCs w:val="20"/>
              </w:rPr>
            </w:pPr>
            <w:r w:rsidRPr="00410571">
              <w:rPr>
                <w:rFonts w:ascii="AbcBox01Print" w:hAnsi="AbcBox01Print"/>
                <w:sz w:val="20"/>
                <w:szCs w:val="20"/>
              </w:rPr>
              <w:t xml:space="preserve">Communication with the building is our goal for this year to keep everyone updated and look for staff feedback. </w:t>
            </w:r>
          </w:p>
          <w:p w:rsidR="00F0046D" w:rsidRPr="00F0046D" w:rsidRDefault="00F0046D" w:rsidP="00F0046D">
            <w:pPr>
              <w:pStyle w:val="ListParagraph"/>
              <w:numPr>
                <w:ilvl w:val="0"/>
                <w:numId w:val="3"/>
              </w:numPr>
              <w:rPr>
                <w:rFonts w:ascii="AbcBox01Print" w:hAnsi="AbcBox01Print"/>
                <w:sz w:val="20"/>
                <w:szCs w:val="20"/>
              </w:rPr>
            </w:pPr>
            <w:r w:rsidRPr="00F0046D">
              <w:rPr>
                <w:rFonts w:ascii="AbcBox01Print" w:hAnsi="AbcBox01Print"/>
                <w:sz w:val="20"/>
                <w:szCs w:val="20"/>
              </w:rPr>
              <w:t>SBPT minutes will be approved within 24 hours and sent out to the staff within 48 hours</w:t>
            </w:r>
          </w:p>
          <w:p w:rsidR="00410571" w:rsidRPr="00F0046D" w:rsidRDefault="00410571" w:rsidP="00F0046D">
            <w:pPr>
              <w:pStyle w:val="ListParagraph"/>
              <w:numPr>
                <w:ilvl w:val="0"/>
                <w:numId w:val="3"/>
              </w:numPr>
              <w:rPr>
                <w:rFonts w:ascii="AbcBox01Print" w:hAnsi="AbcBox01Print"/>
                <w:sz w:val="20"/>
                <w:szCs w:val="20"/>
              </w:rPr>
            </w:pPr>
            <w:r w:rsidRPr="00F0046D">
              <w:rPr>
                <w:rFonts w:ascii="AbcBox01Print" w:hAnsi="AbcBox01Print"/>
                <w:sz w:val="20"/>
                <w:szCs w:val="20"/>
              </w:rPr>
              <w:t xml:space="preserve">SBPT manual will be printed out and handed to SBPT members. Members should in good attendance at the SBPT. We are missing a parent representative on our committee. </w:t>
            </w:r>
          </w:p>
          <w:p w:rsidR="00384767" w:rsidRPr="00F0046D" w:rsidRDefault="00384767" w:rsidP="00F0046D">
            <w:pPr>
              <w:pStyle w:val="ListParagraph"/>
              <w:numPr>
                <w:ilvl w:val="0"/>
                <w:numId w:val="3"/>
              </w:numPr>
              <w:rPr>
                <w:rFonts w:ascii="AbcBox01Print" w:hAnsi="AbcBox01Print"/>
                <w:sz w:val="20"/>
                <w:szCs w:val="20"/>
              </w:rPr>
            </w:pPr>
            <w:r w:rsidRPr="00F0046D">
              <w:rPr>
                <w:rFonts w:ascii="AbcBox01Print" w:hAnsi="AbcBox01Print"/>
                <w:sz w:val="20"/>
                <w:szCs w:val="20"/>
              </w:rPr>
              <w:t xml:space="preserve">Bumphis will reach out to PTG to get a parent rep on SBPT. She is also looking for teachers to be on the PTG committee. </w:t>
            </w:r>
          </w:p>
          <w:p w:rsidR="00410571" w:rsidRPr="00F0046D" w:rsidRDefault="00384767" w:rsidP="00F0046D">
            <w:pPr>
              <w:pStyle w:val="ListParagraph"/>
              <w:numPr>
                <w:ilvl w:val="0"/>
                <w:numId w:val="3"/>
              </w:numPr>
              <w:rPr>
                <w:rFonts w:ascii="AbcBox01Print" w:hAnsi="AbcBox01Print"/>
                <w:sz w:val="20"/>
                <w:szCs w:val="20"/>
              </w:rPr>
            </w:pPr>
            <w:r w:rsidRPr="00F0046D">
              <w:rPr>
                <w:rFonts w:ascii="AbcBox01Print" w:hAnsi="AbcBox01Print"/>
                <w:sz w:val="20"/>
                <w:szCs w:val="20"/>
              </w:rPr>
              <w:t>SBPT will meet in Ms. Rowe</w:t>
            </w:r>
            <w:r w:rsidR="002821AE">
              <w:rPr>
                <w:rFonts w:ascii="AbcBox01Print" w:hAnsi="AbcBox01Print"/>
                <w:sz w:val="20"/>
                <w:szCs w:val="20"/>
              </w:rPr>
              <w:t>’</w:t>
            </w:r>
            <w:r w:rsidRPr="00F0046D">
              <w:rPr>
                <w:rFonts w:ascii="AbcBox01Print" w:hAnsi="AbcBox01Print"/>
                <w:sz w:val="20"/>
                <w:szCs w:val="20"/>
              </w:rPr>
              <w:t>s office in Room 164</w:t>
            </w:r>
            <w:r w:rsidR="00F0046D" w:rsidRPr="00F0046D">
              <w:rPr>
                <w:rFonts w:ascii="AbcBox01Print" w:hAnsi="AbcBox01Print"/>
                <w:sz w:val="20"/>
                <w:szCs w:val="20"/>
              </w:rPr>
              <w:t xml:space="preserve"> for all further meetings</w:t>
            </w:r>
          </w:p>
          <w:p w:rsidR="004A6643" w:rsidRPr="00F0046D" w:rsidRDefault="004A6643" w:rsidP="00F0046D">
            <w:pPr>
              <w:pStyle w:val="ListParagraph"/>
              <w:numPr>
                <w:ilvl w:val="0"/>
                <w:numId w:val="3"/>
              </w:numPr>
              <w:rPr>
                <w:rFonts w:ascii="AbcBox01Print" w:hAnsi="AbcBox01Print"/>
                <w:sz w:val="20"/>
                <w:szCs w:val="20"/>
              </w:rPr>
            </w:pPr>
            <w:r w:rsidRPr="00F0046D">
              <w:rPr>
                <w:rFonts w:ascii="AbcBox01Print" w:hAnsi="AbcBox01Print"/>
                <w:sz w:val="20"/>
                <w:szCs w:val="20"/>
              </w:rPr>
              <w:t xml:space="preserve">Email constituent vote or a sign off vote </w:t>
            </w:r>
            <w:r w:rsidR="00F0046D" w:rsidRPr="00F0046D">
              <w:rPr>
                <w:rFonts w:ascii="AbcBox01Print" w:hAnsi="AbcBox01Print"/>
                <w:sz w:val="20"/>
                <w:szCs w:val="20"/>
              </w:rPr>
              <w:t xml:space="preserve">is now put in place </w:t>
            </w:r>
            <w:r w:rsidRPr="00F0046D">
              <w:rPr>
                <w:rFonts w:ascii="AbcBox01Print" w:hAnsi="AbcBox01Print"/>
                <w:sz w:val="20"/>
                <w:szCs w:val="20"/>
              </w:rPr>
              <w:t xml:space="preserve">for items that may need approval between </w:t>
            </w:r>
            <w:r w:rsidR="00F0046D" w:rsidRPr="00F0046D">
              <w:rPr>
                <w:rFonts w:ascii="AbcBox01Print" w:hAnsi="AbcBox01Print"/>
                <w:sz w:val="20"/>
                <w:szCs w:val="20"/>
              </w:rPr>
              <w:t xml:space="preserve">monthly </w:t>
            </w:r>
            <w:r w:rsidRPr="00F0046D">
              <w:rPr>
                <w:rFonts w:ascii="AbcBox01Print" w:hAnsi="AbcBox01Print"/>
                <w:sz w:val="20"/>
                <w:szCs w:val="20"/>
              </w:rPr>
              <w:t xml:space="preserve">SBPT minutes. </w:t>
            </w:r>
          </w:p>
          <w:p w:rsidR="00D27F73" w:rsidRPr="00F0046D" w:rsidRDefault="00D27F73" w:rsidP="00F0046D">
            <w:pPr>
              <w:pStyle w:val="ListParagraph"/>
              <w:numPr>
                <w:ilvl w:val="0"/>
                <w:numId w:val="3"/>
              </w:numPr>
              <w:rPr>
                <w:rFonts w:ascii="AbcBox01Print" w:hAnsi="AbcBox01Print"/>
                <w:sz w:val="20"/>
                <w:szCs w:val="20"/>
              </w:rPr>
            </w:pPr>
            <w:r w:rsidRPr="00F0046D">
              <w:rPr>
                <w:rFonts w:ascii="AbcBox01Print" w:hAnsi="AbcBox01Print"/>
                <w:sz w:val="20"/>
                <w:szCs w:val="20"/>
              </w:rPr>
              <w:t>Facilitator, Time Keeper, Scribing, and other roles for SBPT will be assigned and rotated for each meeting.</w:t>
            </w:r>
          </w:p>
          <w:p w:rsidR="00410571" w:rsidRPr="00410571" w:rsidRDefault="00410571" w:rsidP="00410571">
            <w:pPr>
              <w:rPr>
                <w:rFonts w:ascii="AbcBox01Print" w:hAnsi="AbcBox01Print"/>
                <w:sz w:val="24"/>
              </w:rPr>
            </w:pPr>
          </w:p>
        </w:tc>
        <w:tc>
          <w:tcPr>
            <w:tcW w:w="2335" w:type="dxa"/>
          </w:tcPr>
          <w:p w:rsidR="00410571" w:rsidRDefault="00410571" w:rsidP="004C4644">
            <w:pPr>
              <w:jc w:val="center"/>
              <w:rPr>
                <w:rFonts w:ascii="AbcBox01Print" w:hAnsi="AbcBox01Print"/>
                <w:sz w:val="32"/>
              </w:rPr>
            </w:pPr>
          </w:p>
        </w:tc>
      </w:tr>
      <w:tr w:rsidR="00410571" w:rsidTr="004C4644">
        <w:tc>
          <w:tcPr>
            <w:tcW w:w="2425" w:type="dxa"/>
          </w:tcPr>
          <w:p w:rsidR="00410571" w:rsidRDefault="00384767" w:rsidP="004C4644">
            <w:pPr>
              <w:jc w:val="center"/>
              <w:rPr>
                <w:rFonts w:ascii="AbcBox01Print" w:hAnsi="AbcBox01Print"/>
                <w:sz w:val="32"/>
              </w:rPr>
            </w:pPr>
            <w:r>
              <w:rPr>
                <w:rFonts w:ascii="AbcBox01Print" w:hAnsi="AbcBox01Print"/>
                <w:sz w:val="32"/>
              </w:rPr>
              <w:t>Parent Report</w:t>
            </w:r>
          </w:p>
          <w:p w:rsidR="00384767" w:rsidRDefault="00384767" w:rsidP="004C4644">
            <w:pPr>
              <w:jc w:val="center"/>
              <w:rPr>
                <w:rFonts w:ascii="AbcBox01Print" w:hAnsi="AbcBox01Print"/>
                <w:sz w:val="32"/>
              </w:rPr>
            </w:pPr>
            <w:r>
              <w:rPr>
                <w:rFonts w:ascii="AbcBox01Print" w:hAnsi="AbcBox01Print"/>
                <w:sz w:val="32"/>
              </w:rPr>
              <w:t>Title I Budget</w:t>
            </w:r>
          </w:p>
        </w:tc>
        <w:tc>
          <w:tcPr>
            <w:tcW w:w="9630" w:type="dxa"/>
          </w:tcPr>
          <w:p w:rsidR="00410571" w:rsidRDefault="00384767" w:rsidP="004C4644">
            <w:pPr>
              <w:jc w:val="center"/>
              <w:rPr>
                <w:rFonts w:ascii="AbcBox01Print" w:hAnsi="AbcBox01Print"/>
                <w:sz w:val="20"/>
                <w:szCs w:val="20"/>
              </w:rPr>
            </w:pPr>
            <w:r w:rsidRPr="00384767">
              <w:rPr>
                <w:rFonts w:ascii="AbcBox01Print" w:hAnsi="AbcBox01Print"/>
                <w:sz w:val="20"/>
                <w:szCs w:val="20"/>
              </w:rPr>
              <w:t xml:space="preserve">Bumphis looking for approval of </w:t>
            </w:r>
            <w:r w:rsidR="00F0046D">
              <w:rPr>
                <w:rFonts w:ascii="AbcBox01Print" w:hAnsi="AbcBox01Print"/>
                <w:sz w:val="20"/>
                <w:szCs w:val="20"/>
              </w:rPr>
              <w:t xml:space="preserve">PTG </w:t>
            </w:r>
            <w:r w:rsidRPr="00384767">
              <w:rPr>
                <w:rFonts w:ascii="AbcBox01Print" w:hAnsi="AbcBox01Print"/>
                <w:sz w:val="20"/>
                <w:szCs w:val="20"/>
              </w:rPr>
              <w:t>budget for the year. 3, 084 allocated with a list of activities</w:t>
            </w:r>
            <w:r w:rsidR="00F0046D">
              <w:rPr>
                <w:rFonts w:ascii="AbcBox01Print" w:hAnsi="AbcBox01Print"/>
                <w:sz w:val="20"/>
                <w:szCs w:val="20"/>
              </w:rPr>
              <w:t xml:space="preserve"> for the year</w:t>
            </w:r>
            <w:r w:rsidRPr="00384767">
              <w:rPr>
                <w:rFonts w:ascii="AbcBox01Print" w:hAnsi="AbcBox01Print"/>
                <w:sz w:val="20"/>
                <w:szCs w:val="20"/>
              </w:rPr>
              <w:t xml:space="preserve">. Fall: </w:t>
            </w:r>
            <w:r w:rsidRPr="00F0046D">
              <w:rPr>
                <w:rFonts w:ascii="AbcBox01Print" w:hAnsi="AbcBox01Print"/>
                <w:b/>
                <w:sz w:val="20"/>
                <w:szCs w:val="20"/>
              </w:rPr>
              <w:t>Parent Literacy Night Nov 8</w:t>
            </w:r>
            <w:r w:rsidRPr="00F0046D">
              <w:rPr>
                <w:rFonts w:ascii="AbcBox01Print" w:hAnsi="AbcBox01Print"/>
                <w:b/>
                <w:sz w:val="20"/>
                <w:szCs w:val="20"/>
                <w:vertAlign w:val="superscript"/>
              </w:rPr>
              <w:t>th 5:30 to 7:00</w:t>
            </w:r>
            <w:r w:rsidRPr="00384767">
              <w:rPr>
                <w:rFonts w:ascii="AbcBox01Print" w:hAnsi="AbcBox01Print"/>
                <w:sz w:val="20"/>
                <w:szCs w:val="20"/>
              </w:rPr>
              <w:t>. Teachers and paras can be paid for working that night. This is currently full for paid positions but volunteers are welcome.</w:t>
            </w:r>
            <w:r w:rsidR="00F0046D">
              <w:rPr>
                <w:rFonts w:ascii="AbcBox01Print" w:hAnsi="AbcBox01Print"/>
                <w:sz w:val="20"/>
                <w:szCs w:val="20"/>
              </w:rPr>
              <w:t xml:space="preserve"> Other activities include </w:t>
            </w:r>
            <w:r>
              <w:rPr>
                <w:rFonts w:ascii="AbcBox01Print" w:hAnsi="AbcBox01Print"/>
                <w:sz w:val="20"/>
                <w:szCs w:val="20"/>
              </w:rPr>
              <w:t>Mother</w:t>
            </w:r>
            <w:r w:rsidR="00F0046D">
              <w:rPr>
                <w:rFonts w:ascii="AbcBox01Print" w:hAnsi="AbcBox01Print"/>
                <w:sz w:val="20"/>
                <w:szCs w:val="20"/>
              </w:rPr>
              <w:t>’</w:t>
            </w:r>
            <w:r>
              <w:rPr>
                <w:rFonts w:ascii="AbcBox01Print" w:hAnsi="AbcBox01Print"/>
                <w:sz w:val="20"/>
                <w:szCs w:val="20"/>
              </w:rPr>
              <w:t>s D</w:t>
            </w:r>
            <w:r w:rsidRPr="00384767">
              <w:rPr>
                <w:rFonts w:ascii="AbcBox01Print" w:hAnsi="AbcBox01Print"/>
                <w:sz w:val="20"/>
                <w:szCs w:val="20"/>
              </w:rPr>
              <w:t xml:space="preserve">ay activities during the school day for mothers to come in, </w:t>
            </w:r>
            <w:r w:rsidRPr="00F0046D">
              <w:rPr>
                <w:rFonts w:ascii="AbcBox01Print" w:hAnsi="AbcBox01Print"/>
                <w:b/>
                <w:sz w:val="20"/>
                <w:szCs w:val="20"/>
              </w:rPr>
              <w:t>Family Day in the Park Oct 20</w:t>
            </w:r>
            <w:r w:rsidRPr="00F0046D">
              <w:rPr>
                <w:rFonts w:ascii="AbcBox01Print" w:hAnsi="AbcBox01Print"/>
                <w:b/>
                <w:sz w:val="20"/>
                <w:szCs w:val="20"/>
                <w:vertAlign w:val="superscript"/>
              </w:rPr>
              <w:t>th</w:t>
            </w:r>
            <w:r w:rsidRPr="00F0046D">
              <w:rPr>
                <w:rFonts w:ascii="AbcBox01Print" w:hAnsi="AbcBox01Print"/>
                <w:b/>
                <w:sz w:val="20"/>
                <w:szCs w:val="20"/>
              </w:rPr>
              <w:t xml:space="preserve"> 8:30am</w:t>
            </w:r>
            <w:r>
              <w:rPr>
                <w:rFonts w:ascii="AbcBox01Print" w:hAnsi="AbcBox01Print"/>
                <w:sz w:val="20"/>
                <w:szCs w:val="20"/>
              </w:rPr>
              <w:t xml:space="preserve">, busses available to Letchworth. This is open to all staff with no charge. Please consider attending. Bumphis will send a copy out to SBPT members to view the budget closer. </w:t>
            </w:r>
            <w:r w:rsidR="00F0046D">
              <w:rPr>
                <w:rFonts w:ascii="AbcBox01Print" w:hAnsi="AbcBox01Print"/>
                <w:sz w:val="20"/>
                <w:szCs w:val="20"/>
              </w:rPr>
              <w:t>Any s</w:t>
            </w:r>
            <w:r>
              <w:rPr>
                <w:rFonts w:ascii="AbcBox01Print" w:hAnsi="AbcBox01Print"/>
                <w:sz w:val="20"/>
                <w:szCs w:val="20"/>
              </w:rPr>
              <w:t>uggestions for a</w:t>
            </w:r>
            <w:r w:rsidR="00F0046D">
              <w:rPr>
                <w:rFonts w:ascii="AbcBox01Print" w:hAnsi="AbcBox01Print"/>
                <w:sz w:val="20"/>
                <w:szCs w:val="20"/>
              </w:rPr>
              <w:t>ctivities should go to Bumphis</w:t>
            </w:r>
          </w:p>
          <w:p w:rsidR="004A6643" w:rsidRPr="00384767" w:rsidRDefault="004A6643" w:rsidP="004C4644">
            <w:pPr>
              <w:jc w:val="center"/>
              <w:rPr>
                <w:rFonts w:ascii="AbcBox01Print" w:hAnsi="AbcBox01Print"/>
                <w:sz w:val="20"/>
                <w:szCs w:val="20"/>
              </w:rPr>
            </w:pPr>
          </w:p>
        </w:tc>
        <w:tc>
          <w:tcPr>
            <w:tcW w:w="2335" w:type="dxa"/>
          </w:tcPr>
          <w:p w:rsidR="00410571" w:rsidRPr="00384767" w:rsidRDefault="00384767" w:rsidP="004C4644">
            <w:pPr>
              <w:jc w:val="center"/>
              <w:rPr>
                <w:rFonts w:ascii="AbcBox01Print" w:hAnsi="AbcBox01Print"/>
                <w:sz w:val="20"/>
                <w:szCs w:val="20"/>
              </w:rPr>
            </w:pPr>
            <w:r w:rsidRPr="00384767">
              <w:rPr>
                <w:rFonts w:ascii="AbcBox01Print" w:hAnsi="AbcBox01Print"/>
                <w:sz w:val="20"/>
                <w:szCs w:val="20"/>
              </w:rPr>
              <w:t>Approved by SBPT</w:t>
            </w:r>
          </w:p>
        </w:tc>
      </w:tr>
      <w:tr w:rsidR="004C4644" w:rsidTr="004C4644">
        <w:tc>
          <w:tcPr>
            <w:tcW w:w="2425" w:type="dxa"/>
          </w:tcPr>
          <w:p w:rsidR="004C4644" w:rsidRDefault="004C4644" w:rsidP="004C4644">
            <w:pPr>
              <w:jc w:val="center"/>
              <w:rPr>
                <w:rFonts w:ascii="AbcBox01Print" w:hAnsi="AbcBox01Print"/>
                <w:sz w:val="32"/>
              </w:rPr>
            </w:pPr>
            <w:r>
              <w:rPr>
                <w:rFonts w:ascii="AbcBox01Print" w:hAnsi="AbcBox01Print"/>
                <w:sz w:val="32"/>
              </w:rPr>
              <w:t>PD approval</w:t>
            </w:r>
          </w:p>
        </w:tc>
        <w:tc>
          <w:tcPr>
            <w:tcW w:w="9630" w:type="dxa"/>
          </w:tcPr>
          <w:p w:rsidR="004A6643" w:rsidRPr="004A6643" w:rsidRDefault="004A6643" w:rsidP="004A6643">
            <w:pPr>
              <w:pStyle w:val="ListParagraph"/>
              <w:numPr>
                <w:ilvl w:val="0"/>
                <w:numId w:val="2"/>
              </w:numPr>
              <w:rPr>
                <w:rFonts w:ascii="AbcBox01Print" w:hAnsi="AbcBox01Print"/>
                <w:sz w:val="20"/>
                <w:szCs w:val="20"/>
              </w:rPr>
            </w:pPr>
            <w:r w:rsidRPr="004A6643">
              <w:rPr>
                <w:rFonts w:ascii="AbcBox01Print" w:hAnsi="AbcBox01Print"/>
                <w:sz w:val="20"/>
                <w:szCs w:val="20"/>
              </w:rPr>
              <w:t>Autism Team sent Bald</w:t>
            </w:r>
            <w:r w:rsidR="00F0046D">
              <w:rPr>
                <w:rFonts w:ascii="AbcBox01Print" w:hAnsi="AbcBox01Print"/>
                <w:sz w:val="20"/>
                <w:szCs w:val="20"/>
              </w:rPr>
              <w:t>ino information regarding</w:t>
            </w:r>
            <w:r w:rsidRPr="004A6643">
              <w:rPr>
                <w:rFonts w:ascii="AbcBox01Print" w:hAnsi="AbcBox01Print"/>
                <w:sz w:val="20"/>
                <w:szCs w:val="20"/>
              </w:rPr>
              <w:t xml:space="preserve"> summer training on how to change autism grading procedures </w:t>
            </w:r>
          </w:p>
          <w:p w:rsidR="004A6643" w:rsidRPr="004A6643" w:rsidRDefault="004A6643" w:rsidP="004A6643">
            <w:pPr>
              <w:pStyle w:val="ListParagraph"/>
              <w:numPr>
                <w:ilvl w:val="0"/>
                <w:numId w:val="2"/>
              </w:numPr>
              <w:rPr>
                <w:rFonts w:ascii="AbcBox01Print" w:hAnsi="AbcBox01Print"/>
                <w:sz w:val="20"/>
                <w:szCs w:val="20"/>
              </w:rPr>
            </w:pPr>
            <w:r w:rsidRPr="004A6643">
              <w:rPr>
                <w:rFonts w:ascii="AbcBox01Print" w:hAnsi="AbcBox01Print"/>
                <w:sz w:val="20"/>
                <w:szCs w:val="20"/>
              </w:rPr>
              <w:t xml:space="preserve">Out of My Mind </w:t>
            </w:r>
            <w:r w:rsidR="00F0046D">
              <w:rPr>
                <w:rFonts w:ascii="AbcBox01Print" w:hAnsi="AbcBox01Print"/>
                <w:sz w:val="20"/>
                <w:szCs w:val="20"/>
              </w:rPr>
              <w:t xml:space="preserve">book study PD </w:t>
            </w:r>
            <w:r>
              <w:rPr>
                <w:rFonts w:ascii="AbcBox01Print" w:hAnsi="AbcBox01Print"/>
                <w:sz w:val="20"/>
                <w:szCs w:val="20"/>
              </w:rPr>
              <w:t xml:space="preserve">request from </w:t>
            </w:r>
            <w:r w:rsidR="00F0046D">
              <w:rPr>
                <w:rFonts w:ascii="AbcBox01Print" w:hAnsi="AbcBox01Print"/>
                <w:sz w:val="20"/>
                <w:szCs w:val="20"/>
              </w:rPr>
              <w:t>Jordan and Tuccio</w:t>
            </w:r>
            <w:r w:rsidRPr="004A6643">
              <w:rPr>
                <w:rFonts w:ascii="AbcBox01Print" w:hAnsi="AbcBox01Print"/>
                <w:sz w:val="20"/>
                <w:szCs w:val="20"/>
              </w:rPr>
              <w:t xml:space="preserve">. They are looking for PD approval. </w:t>
            </w:r>
          </w:p>
          <w:p w:rsidR="004C4644" w:rsidRPr="004A6643" w:rsidRDefault="004A6643" w:rsidP="004A6643">
            <w:pPr>
              <w:rPr>
                <w:rFonts w:ascii="AbcBox01Print" w:hAnsi="AbcBox01Print"/>
                <w:color w:val="FF0000"/>
                <w:sz w:val="20"/>
                <w:szCs w:val="20"/>
              </w:rPr>
            </w:pPr>
            <w:r w:rsidRPr="004A6643">
              <w:rPr>
                <w:rFonts w:ascii="AbcBox01Print" w:hAnsi="AbcBox01Print"/>
                <w:color w:val="FF0000"/>
                <w:sz w:val="20"/>
                <w:szCs w:val="20"/>
              </w:rPr>
              <w:t>Moving forward: If you are doing a PD and need approval please bring PD approval request a month in advance and open these PDs up to the entire staff to attend.  Attendance Sheets are required.</w:t>
            </w:r>
            <w:r w:rsidR="00F0046D">
              <w:rPr>
                <w:rFonts w:ascii="AbcBox01Print" w:hAnsi="AbcBox01Print"/>
                <w:color w:val="FF0000"/>
                <w:sz w:val="20"/>
                <w:szCs w:val="20"/>
              </w:rPr>
              <w:t xml:space="preserve"> </w:t>
            </w:r>
          </w:p>
          <w:p w:rsidR="004A6643" w:rsidRPr="004A6643" w:rsidRDefault="004A6643" w:rsidP="004A6643">
            <w:pPr>
              <w:rPr>
                <w:rFonts w:ascii="AbcBox01Print" w:hAnsi="AbcBox01Print"/>
                <w:sz w:val="20"/>
                <w:szCs w:val="20"/>
              </w:rPr>
            </w:pPr>
          </w:p>
        </w:tc>
        <w:tc>
          <w:tcPr>
            <w:tcW w:w="2335" w:type="dxa"/>
          </w:tcPr>
          <w:p w:rsidR="004A6643" w:rsidRDefault="004A6643" w:rsidP="004C4644">
            <w:pPr>
              <w:jc w:val="center"/>
              <w:rPr>
                <w:rFonts w:ascii="AbcBox01Print" w:hAnsi="AbcBox01Print"/>
                <w:sz w:val="20"/>
                <w:szCs w:val="20"/>
              </w:rPr>
            </w:pPr>
            <w:r>
              <w:rPr>
                <w:rFonts w:ascii="AbcBox01Print" w:hAnsi="AbcBox01Print"/>
                <w:sz w:val="20"/>
                <w:szCs w:val="20"/>
              </w:rPr>
              <w:t>Approved for Autism Team for their summer training.</w:t>
            </w:r>
          </w:p>
          <w:p w:rsidR="004A6643" w:rsidRDefault="004A6643" w:rsidP="004C4644">
            <w:pPr>
              <w:jc w:val="center"/>
              <w:rPr>
                <w:rFonts w:ascii="AbcBox01Print" w:hAnsi="AbcBox01Print"/>
                <w:sz w:val="20"/>
                <w:szCs w:val="20"/>
              </w:rPr>
            </w:pPr>
          </w:p>
          <w:p w:rsidR="004C4644" w:rsidRDefault="004A6643" w:rsidP="004C4644">
            <w:pPr>
              <w:jc w:val="center"/>
              <w:rPr>
                <w:rFonts w:ascii="AbcBox01Print" w:hAnsi="AbcBox01Print"/>
                <w:sz w:val="20"/>
                <w:szCs w:val="20"/>
              </w:rPr>
            </w:pPr>
            <w:r>
              <w:rPr>
                <w:rFonts w:ascii="AbcBox01Print" w:hAnsi="AbcBox01Print"/>
                <w:sz w:val="20"/>
                <w:szCs w:val="20"/>
              </w:rPr>
              <w:t>Approved for Out of My Mind PD approval</w:t>
            </w:r>
          </w:p>
          <w:p w:rsidR="004A6643" w:rsidRDefault="004A6643" w:rsidP="004C4644">
            <w:pPr>
              <w:jc w:val="center"/>
              <w:rPr>
                <w:rFonts w:ascii="AbcBox01Print" w:hAnsi="AbcBox01Print"/>
                <w:sz w:val="20"/>
                <w:szCs w:val="20"/>
              </w:rPr>
            </w:pPr>
          </w:p>
          <w:p w:rsidR="004A6643" w:rsidRPr="004A6643" w:rsidRDefault="004A6643" w:rsidP="004C4644">
            <w:pPr>
              <w:jc w:val="center"/>
              <w:rPr>
                <w:rFonts w:ascii="AbcBox01Print" w:hAnsi="AbcBox01Print"/>
                <w:sz w:val="20"/>
                <w:szCs w:val="20"/>
              </w:rPr>
            </w:pPr>
          </w:p>
        </w:tc>
      </w:tr>
      <w:tr w:rsidR="004C4644" w:rsidTr="004C4644">
        <w:tc>
          <w:tcPr>
            <w:tcW w:w="2425" w:type="dxa"/>
          </w:tcPr>
          <w:p w:rsidR="004C4644" w:rsidRDefault="00B301C1" w:rsidP="004C4644">
            <w:pPr>
              <w:jc w:val="center"/>
              <w:rPr>
                <w:rFonts w:ascii="AbcBox01Print" w:hAnsi="AbcBox01Print"/>
                <w:sz w:val="32"/>
              </w:rPr>
            </w:pPr>
            <w:r>
              <w:rPr>
                <w:rFonts w:ascii="AbcBox01Print" w:hAnsi="AbcBox01Print"/>
                <w:sz w:val="32"/>
              </w:rPr>
              <w:lastRenderedPageBreak/>
              <w:t xml:space="preserve">Constituents: </w:t>
            </w:r>
          </w:p>
        </w:tc>
        <w:tc>
          <w:tcPr>
            <w:tcW w:w="9630" w:type="dxa"/>
          </w:tcPr>
          <w:p w:rsidR="0071391B" w:rsidRDefault="0071391B" w:rsidP="0071391B">
            <w:pPr>
              <w:rPr>
                <w:rFonts w:ascii="AbcBox01Print" w:hAnsi="AbcBox01Print"/>
                <w:sz w:val="20"/>
                <w:szCs w:val="20"/>
              </w:rPr>
            </w:pPr>
            <w:r w:rsidRPr="00410571">
              <w:rPr>
                <w:rFonts w:ascii="AbcBox01Print" w:hAnsi="AbcBox01Print"/>
                <w:sz w:val="20"/>
                <w:szCs w:val="20"/>
                <w:u w:val="single"/>
              </w:rPr>
              <w:t>Constituent Assignments</w:t>
            </w:r>
            <w:r>
              <w:rPr>
                <w:rFonts w:ascii="AbcBox01Print" w:hAnsi="AbcBox01Print"/>
                <w:sz w:val="20"/>
                <w:szCs w:val="20"/>
              </w:rPr>
              <w:t>:</w:t>
            </w:r>
          </w:p>
          <w:p w:rsidR="0071391B" w:rsidRPr="00992FF1" w:rsidRDefault="0071391B" w:rsidP="0071391B">
            <w:pPr>
              <w:rPr>
                <w:color w:val="70AD47" w:themeColor="accent6"/>
              </w:rPr>
            </w:pPr>
            <w:r w:rsidRPr="00992FF1">
              <w:rPr>
                <w:b/>
                <w:color w:val="70AD47" w:themeColor="accent6"/>
              </w:rPr>
              <w:t>Baldino</w:t>
            </w:r>
            <w:r w:rsidRPr="00992FF1">
              <w:rPr>
                <w:color w:val="70AD47" w:themeColor="accent6"/>
              </w:rPr>
              <w:t>-</w:t>
            </w:r>
            <w:r w:rsidR="00992FF1">
              <w:rPr>
                <w:color w:val="70AD47" w:themeColor="accent6"/>
              </w:rPr>
              <w:t xml:space="preserve">   </w:t>
            </w:r>
            <w:r w:rsidRPr="00992FF1">
              <w:rPr>
                <w:color w:val="70AD47" w:themeColor="accent6"/>
              </w:rPr>
              <w:t xml:space="preserve"> </w:t>
            </w:r>
            <w:r w:rsidR="00384767" w:rsidRPr="00992FF1">
              <w:rPr>
                <w:color w:val="70AD47" w:themeColor="accent6"/>
              </w:rPr>
              <w:t>BENTE</w:t>
            </w:r>
            <w:r w:rsidRPr="00992FF1">
              <w:rPr>
                <w:color w:val="70AD47" w:themeColor="accent6"/>
              </w:rPr>
              <w:t xml:space="preserve"> </w:t>
            </w:r>
          </w:p>
          <w:p w:rsidR="0071391B" w:rsidRPr="00992FF1" w:rsidRDefault="0071391B" w:rsidP="0071391B">
            <w:pPr>
              <w:rPr>
                <w:b/>
                <w:color w:val="70AD47" w:themeColor="accent6"/>
              </w:rPr>
            </w:pPr>
            <w:r w:rsidRPr="00992FF1">
              <w:rPr>
                <w:b/>
                <w:color w:val="70AD47" w:themeColor="accent6"/>
              </w:rPr>
              <w:t xml:space="preserve">Bigby- </w:t>
            </w:r>
            <w:r w:rsidR="00992FF1" w:rsidRPr="00992FF1">
              <w:rPr>
                <w:b/>
                <w:color w:val="70AD47" w:themeColor="accent6"/>
              </w:rPr>
              <w:t xml:space="preserve">   </w:t>
            </w:r>
            <w:r w:rsidRPr="00992FF1">
              <w:rPr>
                <w:b/>
                <w:color w:val="70AD47" w:themeColor="accent6"/>
              </w:rPr>
              <w:t>TA</w:t>
            </w:r>
          </w:p>
          <w:p w:rsidR="0071391B" w:rsidRPr="00992FF1" w:rsidRDefault="00384767" w:rsidP="0071391B">
            <w:pPr>
              <w:rPr>
                <w:color w:val="70AD47" w:themeColor="accent6"/>
              </w:rPr>
            </w:pPr>
            <w:r w:rsidRPr="00992FF1">
              <w:rPr>
                <w:b/>
                <w:color w:val="70AD47" w:themeColor="accent6"/>
              </w:rPr>
              <w:t>Bumphis</w:t>
            </w:r>
            <w:r w:rsidRPr="00992FF1">
              <w:rPr>
                <w:color w:val="70AD47" w:themeColor="accent6"/>
              </w:rPr>
              <w:t xml:space="preserve">- </w:t>
            </w:r>
            <w:r w:rsidR="00992FF1">
              <w:rPr>
                <w:color w:val="70AD47" w:themeColor="accent6"/>
              </w:rPr>
              <w:t xml:space="preserve">  </w:t>
            </w:r>
            <w:r w:rsidRPr="00992FF1">
              <w:rPr>
                <w:color w:val="70AD47" w:themeColor="accent6"/>
              </w:rPr>
              <w:t>Paren</w:t>
            </w:r>
            <w:r w:rsidR="0071391B" w:rsidRPr="00992FF1">
              <w:rPr>
                <w:color w:val="70AD47" w:themeColor="accent6"/>
              </w:rPr>
              <w:t>ts</w:t>
            </w:r>
          </w:p>
          <w:p w:rsidR="0071391B" w:rsidRPr="00992FF1" w:rsidRDefault="0071391B" w:rsidP="0071391B">
            <w:pPr>
              <w:rPr>
                <w:color w:val="70AD47" w:themeColor="accent6"/>
              </w:rPr>
            </w:pPr>
            <w:r w:rsidRPr="00992FF1">
              <w:rPr>
                <w:b/>
                <w:color w:val="70AD47" w:themeColor="accent6"/>
              </w:rPr>
              <w:t>Burke</w:t>
            </w:r>
            <w:r w:rsidRPr="00992FF1">
              <w:rPr>
                <w:color w:val="70AD47" w:themeColor="accent6"/>
              </w:rPr>
              <w:t>-</w:t>
            </w:r>
            <w:r w:rsidR="00992FF1">
              <w:rPr>
                <w:color w:val="70AD47" w:themeColor="accent6"/>
              </w:rPr>
              <w:t xml:space="preserve">   </w:t>
            </w:r>
            <w:r w:rsidRPr="00992FF1">
              <w:rPr>
                <w:color w:val="70AD47" w:themeColor="accent6"/>
              </w:rPr>
              <w:t>1</w:t>
            </w:r>
            <w:r w:rsidRPr="00992FF1">
              <w:rPr>
                <w:color w:val="70AD47" w:themeColor="accent6"/>
                <w:vertAlign w:val="superscript"/>
              </w:rPr>
              <w:t>st</w:t>
            </w:r>
            <w:r w:rsidRPr="00992FF1">
              <w:rPr>
                <w:color w:val="70AD47" w:themeColor="accent6"/>
              </w:rPr>
              <w:t xml:space="preserve"> grade/Reading Tchrs</w:t>
            </w:r>
          </w:p>
          <w:p w:rsidR="0071391B" w:rsidRPr="00992FF1" w:rsidRDefault="0071391B" w:rsidP="0071391B">
            <w:pPr>
              <w:rPr>
                <w:color w:val="70AD47" w:themeColor="accent6"/>
              </w:rPr>
            </w:pPr>
            <w:r w:rsidRPr="00992FF1">
              <w:rPr>
                <w:b/>
                <w:color w:val="70AD47" w:themeColor="accent6"/>
              </w:rPr>
              <w:t>Krug</w:t>
            </w:r>
            <w:r w:rsidRPr="00992FF1">
              <w:rPr>
                <w:color w:val="70AD47" w:themeColor="accent6"/>
              </w:rPr>
              <w:t xml:space="preserve">- </w:t>
            </w:r>
            <w:r w:rsidR="00992FF1">
              <w:rPr>
                <w:color w:val="70AD47" w:themeColor="accent6"/>
              </w:rPr>
              <w:t xml:space="preserve">    </w:t>
            </w:r>
            <w:r w:rsidRPr="00992FF1">
              <w:rPr>
                <w:color w:val="70AD47" w:themeColor="accent6"/>
              </w:rPr>
              <w:t>4</w:t>
            </w:r>
            <w:r w:rsidRPr="00992FF1">
              <w:rPr>
                <w:color w:val="70AD47" w:themeColor="accent6"/>
                <w:vertAlign w:val="superscript"/>
              </w:rPr>
              <w:t>th</w:t>
            </w:r>
            <w:r w:rsidRPr="00992FF1">
              <w:rPr>
                <w:color w:val="70AD47" w:themeColor="accent6"/>
              </w:rPr>
              <w:t xml:space="preserve"> grade</w:t>
            </w:r>
          </w:p>
          <w:p w:rsidR="0071391B" w:rsidRPr="00992FF1" w:rsidRDefault="0071391B" w:rsidP="0071391B">
            <w:pPr>
              <w:rPr>
                <w:color w:val="70AD47" w:themeColor="accent6"/>
              </w:rPr>
            </w:pPr>
            <w:r w:rsidRPr="00992FF1">
              <w:rPr>
                <w:b/>
                <w:color w:val="70AD47" w:themeColor="accent6"/>
              </w:rPr>
              <w:t>Collins</w:t>
            </w:r>
            <w:r w:rsidRPr="00992FF1">
              <w:rPr>
                <w:color w:val="70AD47" w:themeColor="accent6"/>
              </w:rPr>
              <w:t xml:space="preserve">- </w:t>
            </w:r>
            <w:r w:rsidR="00992FF1">
              <w:rPr>
                <w:color w:val="70AD47" w:themeColor="accent6"/>
              </w:rPr>
              <w:t xml:space="preserve">    </w:t>
            </w:r>
            <w:r w:rsidR="00384767" w:rsidRPr="00992FF1">
              <w:rPr>
                <w:color w:val="70AD47" w:themeColor="accent6"/>
              </w:rPr>
              <w:t>Paras</w:t>
            </w:r>
          </w:p>
          <w:p w:rsidR="0071391B" w:rsidRPr="00992FF1" w:rsidRDefault="0071391B" w:rsidP="0071391B">
            <w:pPr>
              <w:rPr>
                <w:color w:val="70AD47" w:themeColor="accent6"/>
              </w:rPr>
            </w:pPr>
            <w:r w:rsidRPr="00992FF1">
              <w:rPr>
                <w:b/>
                <w:color w:val="70AD47" w:themeColor="accent6"/>
              </w:rPr>
              <w:t>Davis</w:t>
            </w:r>
            <w:r w:rsidRPr="00992FF1">
              <w:rPr>
                <w:color w:val="70AD47" w:themeColor="accent6"/>
              </w:rPr>
              <w:t>-</w:t>
            </w:r>
            <w:r w:rsidR="00992FF1">
              <w:rPr>
                <w:color w:val="70AD47" w:themeColor="accent6"/>
              </w:rPr>
              <w:t xml:space="preserve">     </w:t>
            </w:r>
            <w:r w:rsidRPr="00992FF1">
              <w:rPr>
                <w:color w:val="70AD47" w:themeColor="accent6"/>
              </w:rPr>
              <w:t>6</w:t>
            </w:r>
            <w:r w:rsidRPr="00992FF1">
              <w:rPr>
                <w:color w:val="70AD47" w:themeColor="accent6"/>
                <w:vertAlign w:val="superscript"/>
              </w:rPr>
              <w:t>th</w:t>
            </w:r>
            <w:r w:rsidRPr="00992FF1">
              <w:rPr>
                <w:color w:val="70AD47" w:themeColor="accent6"/>
              </w:rPr>
              <w:t xml:space="preserve"> grade</w:t>
            </w:r>
          </w:p>
          <w:p w:rsidR="0071391B" w:rsidRPr="00992FF1" w:rsidRDefault="0071391B" w:rsidP="0071391B">
            <w:pPr>
              <w:rPr>
                <w:color w:val="70AD47" w:themeColor="accent6"/>
              </w:rPr>
            </w:pPr>
            <w:r w:rsidRPr="00992FF1">
              <w:rPr>
                <w:b/>
                <w:color w:val="70AD47" w:themeColor="accent6"/>
              </w:rPr>
              <w:t>Lewis</w:t>
            </w:r>
            <w:r w:rsidRPr="00992FF1">
              <w:rPr>
                <w:color w:val="70AD47" w:themeColor="accent6"/>
              </w:rPr>
              <w:t>-</w:t>
            </w:r>
            <w:r w:rsidR="00992FF1">
              <w:rPr>
                <w:color w:val="70AD47" w:themeColor="accent6"/>
              </w:rPr>
              <w:t xml:space="preserve">    </w:t>
            </w:r>
            <w:r w:rsidRPr="00992FF1">
              <w:rPr>
                <w:color w:val="70AD47" w:themeColor="accent6"/>
              </w:rPr>
              <w:t>SpEd staff/Resource</w:t>
            </w:r>
            <w:r w:rsidR="00384767" w:rsidRPr="00992FF1">
              <w:rPr>
                <w:color w:val="70AD47" w:themeColor="accent6"/>
              </w:rPr>
              <w:t>/ESOL /ISS Specials Teachers</w:t>
            </w:r>
          </w:p>
          <w:p w:rsidR="0071391B" w:rsidRPr="00992FF1" w:rsidRDefault="0071391B" w:rsidP="0071391B">
            <w:pPr>
              <w:rPr>
                <w:color w:val="70AD47" w:themeColor="accent6"/>
              </w:rPr>
            </w:pPr>
            <w:r w:rsidRPr="00992FF1">
              <w:rPr>
                <w:b/>
                <w:color w:val="70AD47" w:themeColor="accent6"/>
              </w:rPr>
              <w:t>McGraw</w:t>
            </w:r>
            <w:r w:rsidRPr="00992FF1">
              <w:rPr>
                <w:color w:val="70AD47" w:themeColor="accent6"/>
              </w:rPr>
              <w:t>-</w:t>
            </w:r>
            <w:r w:rsidR="00992FF1">
              <w:rPr>
                <w:color w:val="70AD47" w:themeColor="accent6"/>
              </w:rPr>
              <w:t xml:space="preserve">   </w:t>
            </w:r>
            <w:r w:rsidRPr="00992FF1">
              <w:rPr>
                <w:color w:val="70AD47" w:themeColor="accent6"/>
              </w:rPr>
              <w:t xml:space="preserve"> 5</w:t>
            </w:r>
            <w:r w:rsidRPr="00992FF1">
              <w:rPr>
                <w:color w:val="70AD47" w:themeColor="accent6"/>
                <w:vertAlign w:val="superscript"/>
              </w:rPr>
              <w:t>th</w:t>
            </w:r>
            <w:r w:rsidRPr="00992FF1">
              <w:rPr>
                <w:color w:val="70AD47" w:themeColor="accent6"/>
              </w:rPr>
              <w:t xml:space="preserve"> grade</w:t>
            </w:r>
          </w:p>
          <w:p w:rsidR="0071391B" w:rsidRPr="00992FF1" w:rsidRDefault="0071391B" w:rsidP="0071391B">
            <w:pPr>
              <w:rPr>
                <w:color w:val="70AD47" w:themeColor="accent6"/>
              </w:rPr>
            </w:pPr>
            <w:r w:rsidRPr="00992FF1">
              <w:rPr>
                <w:b/>
                <w:color w:val="70AD47" w:themeColor="accent6"/>
              </w:rPr>
              <w:t>Terrance</w:t>
            </w:r>
            <w:r w:rsidRPr="00992FF1">
              <w:rPr>
                <w:color w:val="70AD47" w:themeColor="accent6"/>
              </w:rPr>
              <w:t xml:space="preserve">- </w:t>
            </w:r>
            <w:r w:rsidR="00992FF1">
              <w:rPr>
                <w:color w:val="70AD47" w:themeColor="accent6"/>
              </w:rPr>
              <w:t xml:space="preserve">   </w:t>
            </w:r>
            <w:r w:rsidRPr="00992FF1">
              <w:rPr>
                <w:color w:val="70AD47" w:themeColor="accent6"/>
              </w:rPr>
              <w:t>2</w:t>
            </w:r>
            <w:r w:rsidRPr="00992FF1">
              <w:rPr>
                <w:color w:val="70AD47" w:themeColor="accent6"/>
                <w:vertAlign w:val="superscript"/>
              </w:rPr>
              <w:t>nd</w:t>
            </w:r>
            <w:r w:rsidRPr="00992FF1">
              <w:rPr>
                <w:color w:val="70AD47" w:themeColor="accent6"/>
              </w:rPr>
              <w:t xml:space="preserve"> and 3</w:t>
            </w:r>
            <w:r w:rsidRPr="00992FF1">
              <w:rPr>
                <w:color w:val="70AD47" w:themeColor="accent6"/>
                <w:vertAlign w:val="superscript"/>
              </w:rPr>
              <w:t>rd</w:t>
            </w:r>
            <w:r w:rsidRPr="00992FF1">
              <w:rPr>
                <w:color w:val="70AD47" w:themeColor="accent6"/>
              </w:rPr>
              <w:t xml:space="preserve"> grade</w:t>
            </w:r>
          </w:p>
          <w:p w:rsidR="0071391B" w:rsidRPr="00992FF1" w:rsidRDefault="0071391B" w:rsidP="0071391B">
            <w:pPr>
              <w:rPr>
                <w:color w:val="70AD47" w:themeColor="accent6"/>
              </w:rPr>
            </w:pPr>
            <w:r w:rsidRPr="00992FF1">
              <w:rPr>
                <w:b/>
                <w:color w:val="70AD47" w:themeColor="accent6"/>
              </w:rPr>
              <w:t>Wells</w:t>
            </w:r>
            <w:r w:rsidRPr="00992FF1">
              <w:rPr>
                <w:color w:val="70AD47" w:themeColor="accent6"/>
              </w:rPr>
              <w:t>-</w:t>
            </w:r>
            <w:r w:rsidR="00992FF1">
              <w:rPr>
                <w:color w:val="70AD47" w:themeColor="accent6"/>
              </w:rPr>
              <w:t xml:space="preserve">    </w:t>
            </w:r>
            <w:r w:rsidRPr="00992FF1">
              <w:rPr>
                <w:color w:val="70AD47" w:themeColor="accent6"/>
              </w:rPr>
              <w:t>Kindergarten</w:t>
            </w:r>
            <w:r w:rsidR="00384767" w:rsidRPr="00992FF1">
              <w:rPr>
                <w:color w:val="70AD47" w:themeColor="accent6"/>
              </w:rPr>
              <w:t xml:space="preserve"> /PreK</w:t>
            </w:r>
          </w:p>
          <w:p w:rsidR="004C4644" w:rsidRPr="00F0046D" w:rsidRDefault="00384767" w:rsidP="00992FF1">
            <w:pPr>
              <w:jc w:val="center"/>
              <w:rPr>
                <w:rFonts w:ascii="AbcBox01Print" w:hAnsi="AbcBox01Print"/>
                <w:color w:val="FF0000"/>
                <w:sz w:val="24"/>
                <w:szCs w:val="24"/>
              </w:rPr>
            </w:pPr>
            <w:r w:rsidRPr="00F0046D">
              <w:rPr>
                <w:rFonts w:ascii="AbcBox01Print" w:hAnsi="AbcBox01Print"/>
                <w:color w:val="FF0000"/>
                <w:sz w:val="24"/>
                <w:szCs w:val="24"/>
              </w:rPr>
              <w:t>Staff…your assi</w:t>
            </w:r>
            <w:r w:rsidR="00F0046D" w:rsidRPr="00F0046D">
              <w:rPr>
                <w:rFonts w:ascii="AbcBox01Print" w:hAnsi="AbcBox01Print"/>
                <w:color w:val="FF0000"/>
                <w:sz w:val="24"/>
                <w:szCs w:val="24"/>
              </w:rPr>
              <w:t>gned constituent is listed above. This is your SBPT constituent. If you have any questions regarding the minutes or any instructional issues you would like discussed please reach out to your assigned SBPT constituent. In return, you will also be involved in email conversations about the happenings on SBPT by the assigned personnel so check your emails and read the minutes so you are current on instructional decisions in our school.</w:t>
            </w:r>
          </w:p>
        </w:tc>
        <w:tc>
          <w:tcPr>
            <w:tcW w:w="2335" w:type="dxa"/>
          </w:tcPr>
          <w:p w:rsidR="004C4644" w:rsidRDefault="004C4644" w:rsidP="004C4644">
            <w:pPr>
              <w:jc w:val="center"/>
              <w:rPr>
                <w:rFonts w:ascii="AbcBox01Print" w:hAnsi="AbcBox01Print"/>
                <w:sz w:val="32"/>
              </w:rPr>
            </w:pPr>
          </w:p>
        </w:tc>
      </w:tr>
      <w:tr w:rsidR="004C4644" w:rsidTr="004C4644">
        <w:tc>
          <w:tcPr>
            <w:tcW w:w="2425" w:type="dxa"/>
          </w:tcPr>
          <w:p w:rsidR="004C4644" w:rsidRDefault="0071391B" w:rsidP="004C4644">
            <w:pPr>
              <w:jc w:val="center"/>
              <w:rPr>
                <w:rFonts w:ascii="AbcBox01Print" w:hAnsi="AbcBox01Print"/>
                <w:sz w:val="32"/>
              </w:rPr>
            </w:pPr>
            <w:r>
              <w:rPr>
                <w:rFonts w:ascii="AbcBox01Print" w:hAnsi="AbcBox01Print"/>
                <w:sz w:val="32"/>
              </w:rPr>
              <w:t>Recess</w:t>
            </w:r>
          </w:p>
        </w:tc>
        <w:tc>
          <w:tcPr>
            <w:tcW w:w="9630" w:type="dxa"/>
          </w:tcPr>
          <w:p w:rsidR="00AB14A1" w:rsidRDefault="0071391B" w:rsidP="0071391B">
            <w:pPr>
              <w:rPr>
                <w:rFonts w:ascii="AbcBox01Print" w:hAnsi="AbcBox01Print"/>
                <w:sz w:val="20"/>
                <w:szCs w:val="20"/>
              </w:rPr>
            </w:pPr>
            <w:r w:rsidRPr="0071391B">
              <w:rPr>
                <w:rFonts w:ascii="AbcBox01Print" w:hAnsi="AbcBox01Print"/>
                <w:sz w:val="20"/>
                <w:szCs w:val="20"/>
              </w:rPr>
              <w:t xml:space="preserve">Mundorff </w:t>
            </w:r>
            <w:r>
              <w:rPr>
                <w:rFonts w:ascii="AbcBox01Print" w:hAnsi="AbcBox01Print"/>
                <w:sz w:val="20"/>
                <w:szCs w:val="20"/>
              </w:rPr>
              <w:t xml:space="preserve">and Haak </w:t>
            </w:r>
            <w:r w:rsidRPr="0071391B">
              <w:rPr>
                <w:rFonts w:ascii="AbcBox01Print" w:hAnsi="AbcBox01Print"/>
                <w:sz w:val="20"/>
                <w:szCs w:val="20"/>
              </w:rPr>
              <w:t xml:space="preserve">attended </w:t>
            </w:r>
            <w:r w:rsidR="00992FF1">
              <w:rPr>
                <w:rFonts w:ascii="AbcBox01Print" w:hAnsi="AbcBox01Print"/>
                <w:sz w:val="20"/>
                <w:szCs w:val="20"/>
              </w:rPr>
              <w:t xml:space="preserve">this morning </w:t>
            </w:r>
            <w:r w:rsidRPr="0071391B">
              <w:rPr>
                <w:rFonts w:ascii="AbcBox01Print" w:hAnsi="AbcBox01Print"/>
                <w:sz w:val="20"/>
                <w:szCs w:val="20"/>
              </w:rPr>
              <w:t>t</w:t>
            </w:r>
            <w:r>
              <w:rPr>
                <w:rFonts w:ascii="AbcBox01Print" w:hAnsi="AbcBox01Print"/>
                <w:sz w:val="20"/>
                <w:szCs w:val="20"/>
              </w:rPr>
              <w:t xml:space="preserve">o </w:t>
            </w:r>
            <w:r w:rsidR="00992FF1">
              <w:rPr>
                <w:rFonts w:ascii="AbcBox01Print" w:hAnsi="AbcBox01Print"/>
                <w:sz w:val="20"/>
                <w:szCs w:val="20"/>
              </w:rPr>
              <w:t>present the</w:t>
            </w:r>
            <w:r>
              <w:rPr>
                <w:rFonts w:ascii="AbcBox01Print" w:hAnsi="AbcBox01Print"/>
                <w:sz w:val="20"/>
                <w:szCs w:val="20"/>
              </w:rPr>
              <w:t xml:space="preserve"> Playworks schedule. They</w:t>
            </w:r>
            <w:r w:rsidRPr="0071391B">
              <w:rPr>
                <w:rFonts w:ascii="AbcBox01Print" w:hAnsi="AbcBox01Print"/>
                <w:sz w:val="20"/>
                <w:szCs w:val="20"/>
              </w:rPr>
              <w:t xml:space="preserve"> looked at master schedule to find blocks of time that would help break up some large blocks of time in schedules. </w:t>
            </w:r>
            <w:r>
              <w:rPr>
                <w:rFonts w:ascii="AbcBox01Print" w:hAnsi="AbcBox01Print"/>
                <w:sz w:val="20"/>
                <w:szCs w:val="20"/>
              </w:rPr>
              <w:t xml:space="preserve">There are Jr. coaches involved </w:t>
            </w:r>
            <w:r w:rsidR="00992FF1">
              <w:rPr>
                <w:rFonts w:ascii="AbcBox01Print" w:hAnsi="AbcBox01Print"/>
                <w:sz w:val="20"/>
                <w:szCs w:val="20"/>
              </w:rPr>
              <w:t>that are attending college at the same time running</w:t>
            </w:r>
            <w:r>
              <w:rPr>
                <w:rFonts w:ascii="AbcBox01Print" w:hAnsi="AbcBox01Print"/>
                <w:sz w:val="20"/>
                <w:szCs w:val="20"/>
              </w:rPr>
              <w:t xml:space="preserve"> Playworks and their schedule was also taken into consideration. Class sizes, intervention and pull out services were also taken into consideration because the number of students at Playworks at one time has some stipulations. Everything will be set up so when your class comes down it will be organized and ready to go. Classroom teachers are expected to be present during their Playworks time. </w:t>
            </w:r>
            <w:r w:rsidR="00992FF1">
              <w:rPr>
                <w:rFonts w:ascii="AbcBox01Print" w:hAnsi="AbcBox01Print"/>
                <w:sz w:val="20"/>
                <w:szCs w:val="20"/>
              </w:rPr>
              <w:t xml:space="preserve">The proposal is </w:t>
            </w:r>
            <w:r w:rsidR="00992FF1" w:rsidRPr="00AB14A1">
              <w:rPr>
                <w:rFonts w:ascii="AbcBox01Print" w:hAnsi="AbcBox01Print"/>
                <w:b/>
                <w:sz w:val="20"/>
                <w:szCs w:val="20"/>
              </w:rPr>
              <w:t>10:30 to 10:50</w:t>
            </w:r>
            <w:r w:rsidR="00992FF1">
              <w:rPr>
                <w:rFonts w:ascii="AbcBox01Print" w:hAnsi="AbcBox01Print"/>
                <w:sz w:val="20"/>
                <w:szCs w:val="20"/>
              </w:rPr>
              <w:t xml:space="preserve"> Kindergarten    </w:t>
            </w:r>
            <w:r w:rsidR="00992FF1" w:rsidRPr="00AB14A1">
              <w:rPr>
                <w:rFonts w:ascii="AbcBox01Print" w:hAnsi="AbcBox01Print"/>
                <w:b/>
                <w:sz w:val="20"/>
                <w:szCs w:val="20"/>
              </w:rPr>
              <w:t>11:10 to 11:30</w:t>
            </w:r>
            <w:r w:rsidR="00992FF1">
              <w:rPr>
                <w:rFonts w:ascii="AbcBox01Print" w:hAnsi="AbcBox01Print"/>
                <w:sz w:val="20"/>
                <w:szCs w:val="20"/>
              </w:rPr>
              <w:t xml:space="preserve"> ASD Group        </w:t>
            </w:r>
            <w:r w:rsidR="00992FF1" w:rsidRPr="00AB14A1">
              <w:rPr>
                <w:rFonts w:ascii="AbcBox01Print" w:hAnsi="AbcBox01Print"/>
                <w:b/>
                <w:sz w:val="20"/>
                <w:szCs w:val="20"/>
              </w:rPr>
              <w:t>11:30 to 11:50</w:t>
            </w:r>
            <w:r w:rsidR="00992FF1">
              <w:rPr>
                <w:rFonts w:ascii="AbcBox01Print" w:hAnsi="AbcBox01Print"/>
                <w:sz w:val="20"/>
                <w:szCs w:val="20"/>
              </w:rPr>
              <w:t xml:space="preserve"> 1</w:t>
            </w:r>
            <w:r w:rsidR="00992FF1" w:rsidRPr="00992FF1">
              <w:rPr>
                <w:rFonts w:ascii="AbcBox01Print" w:hAnsi="AbcBox01Print"/>
                <w:sz w:val="20"/>
                <w:szCs w:val="20"/>
                <w:vertAlign w:val="superscript"/>
              </w:rPr>
              <w:t>st</w:t>
            </w:r>
            <w:r w:rsidR="00992FF1">
              <w:rPr>
                <w:rFonts w:ascii="AbcBox01Print" w:hAnsi="AbcBox01Print"/>
                <w:sz w:val="20"/>
                <w:szCs w:val="20"/>
              </w:rPr>
              <w:t xml:space="preserve"> and 2</w:t>
            </w:r>
            <w:r w:rsidR="00992FF1" w:rsidRPr="00992FF1">
              <w:rPr>
                <w:rFonts w:ascii="AbcBox01Print" w:hAnsi="AbcBox01Print"/>
                <w:sz w:val="20"/>
                <w:szCs w:val="20"/>
                <w:vertAlign w:val="superscript"/>
              </w:rPr>
              <w:t>nd</w:t>
            </w:r>
            <w:r w:rsidR="00992FF1">
              <w:rPr>
                <w:rFonts w:ascii="AbcBox01Print" w:hAnsi="AbcBox01Print"/>
                <w:sz w:val="20"/>
                <w:szCs w:val="20"/>
              </w:rPr>
              <w:t xml:space="preserve"> Grade     </w:t>
            </w:r>
            <w:r w:rsidR="00992FF1" w:rsidRPr="00AB14A1">
              <w:rPr>
                <w:rFonts w:ascii="AbcBox01Print" w:hAnsi="AbcBox01Print"/>
                <w:b/>
                <w:sz w:val="20"/>
                <w:szCs w:val="20"/>
              </w:rPr>
              <w:t>1:50 to 2:10</w:t>
            </w:r>
            <w:r w:rsidR="00992FF1">
              <w:rPr>
                <w:rFonts w:ascii="AbcBox01Print" w:hAnsi="AbcBox01Print"/>
                <w:sz w:val="20"/>
                <w:szCs w:val="20"/>
              </w:rPr>
              <w:t xml:space="preserve">   4</w:t>
            </w:r>
            <w:r w:rsidR="00992FF1" w:rsidRPr="00992FF1">
              <w:rPr>
                <w:rFonts w:ascii="AbcBox01Print" w:hAnsi="AbcBox01Print"/>
                <w:sz w:val="20"/>
                <w:szCs w:val="20"/>
                <w:vertAlign w:val="superscript"/>
              </w:rPr>
              <w:t>th</w:t>
            </w:r>
            <w:r w:rsidR="00992FF1">
              <w:rPr>
                <w:rFonts w:ascii="AbcBox01Print" w:hAnsi="AbcBox01Print"/>
                <w:sz w:val="20"/>
                <w:szCs w:val="20"/>
              </w:rPr>
              <w:t xml:space="preserve"> and 6</w:t>
            </w:r>
            <w:r w:rsidR="00992FF1" w:rsidRPr="00AB14A1">
              <w:rPr>
                <w:rFonts w:ascii="AbcBox01Print" w:hAnsi="AbcBox01Print"/>
                <w:sz w:val="20"/>
                <w:szCs w:val="20"/>
                <w:vertAlign w:val="superscript"/>
              </w:rPr>
              <w:t>th</w:t>
            </w:r>
            <w:r w:rsidR="00AB14A1">
              <w:rPr>
                <w:rFonts w:ascii="AbcBox01Print" w:hAnsi="AbcBox01Print"/>
                <w:sz w:val="20"/>
                <w:szCs w:val="20"/>
              </w:rPr>
              <w:t xml:space="preserve">     </w:t>
            </w:r>
          </w:p>
          <w:p w:rsidR="00992FF1" w:rsidRPr="00AB14A1" w:rsidRDefault="00AB14A1" w:rsidP="0071391B">
            <w:pPr>
              <w:rPr>
                <w:rFonts w:ascii="AbcBox01Print" w:hAnsi="AbcBox01Print"/>
                <w:sz w:val="20"/>
                <w:szCs w:val="20"/>
              </w:rPr>
            </w:pPr>
            <w:r>
              <w:rPr>
                <w:rFonts w:ascii="AbcBox01Print" w:hAnsi="AbcBox01Print"/>
                <w:b/>
                <w:sz w:val="20"/>
                <w:szCs w:val="20"/>
              </w:rPr>
              <w:t>3:10 to 3:30</w:t>
            </w:r>
            <w:r>
              <w:rPr>
                <w:rFonts w:ascii="AbcBox01Print" w:hAnsi="AbcBox01Print"/>
                <w:sz w:val="20"/>
                <w:szCs w:val="20"/>
              </w:rPr>
              <w:t xml:space="preserve">  3</w:t>
            </w:r>
            <w:r w:rsidRPr="00AB14A1">
              <w:rPr>
                <w:rFonts w:ascii="AbcBox01Print" w:hAnsi="AbcBox01Print"/>
                <w:sz w:val="20"/>
                <w:szCs w:val="20"/>
                <w:vertAlign w:val="superscript"/>
              </w:rPr>
              <w:t>rd</w:t>
            </w:r>
            <w:r>
              <w:rPr>
                <w:rFonts w:ascii="AbcBox01Print" w:hAnsi="AbcBox01Print"/>
                <w:sz w:val="20"/>
                <w:szCs w:val="20"/>
              </w:rPr>
              <w:t>/wright and 5</w:t>
            </w:r>
            <w:r w:rsidRPr="00AB14A1">
              <w:rPr>
                <w:rFonts w:ascii="AbcBox01Print" w:hAnsi="AbcBox01Print"/>
                <w:sz w:val="20"/>
                <w:szCs w:val="20"/>
                <w:vertAlign w:val="superscript"/>
              </w:rPr>
              <w:t>th</w:t>
            </w:r>
            <w:r>
              <w:rPr>
                <w:rFonts w:ascii="AbcBox01Print" w:hAnsi="AbcBox01Print"/>
                <w:sz w:val="20"/>
                <w:szCs w:val="20"/>
              </w:rPr>
              <w:t>/ Dupree</w:t>
            </w:r>
          </w:p>
          <w:p w:rsidR="00992FF1" w:rsidRDefault="00AB14A1" w:rsidP="00992FF1">
            <w:pPr>
              <w:jc w:val="center"/>
              <w:rPr>
                <w:rFonts w:ascii="AbcBox01Print" w:hAnsi="AbcBox01Print"/>
                <w:sz w:val="20"/>
                <w:szCs w:val="20"/>
              </w:rPr>
            </w:pPr>
            <w:r>
              <w:rPr>
                <w:rFonts w:ascii="AbcBox01Print" w:hAnsi="AbcBox01Print"/>
                <w:sz w:val="20"/>
                <w:szCs w:val="20"/>
              </w:rPr>
              <w:t>Playworks</w:t>
            </w:r>
            <w:r w:rsidR="00992FF1">
              <w:rPr>
                <w:rFonts w:ascii="AbcBox01Print" w:hAnsi="AbcBox01Print"/>
                <w:sz w:val="20"/>
                <w:szCs w:val="20"/>
              </w:rPr>
              <w:t xml:space="preserve"> WILL NOT BEGIN UNTIL </w:t>
            </w:r>
            <w:r>
              <w:rPr>
                <w:rFonts w:ascii="AbcBox01Print" w:hAnsi="AbcBox01Print"/>
                <w:sz w:val="20"/>
                <w:szCs w:val="20"/>
              </w:rPr>
              <w:t>Oct 22nd</w:t>
            </w:r>
          </w:p>
          <w:p w:rsidR="00992FF1" w:rsidRDefault="00992FF1" w:rsidP="0071391B">
            <w:pPr>
              <w:rPr>
                <w:rFonts w:ascii="AbcBox01Print" w:hAnsi="AbcBox01Print"/>
                <w:sz w:val="20"/>
                <w:szCs w:val="20"/>
              </w:rPr>
            </w:pPr>
          </w:p>
          <w:p w:rsidR="00992FF1" w:rsidRDefault="00992FF1" w:rsidP="0071391B">
            <w:pPr>
              <w:rPr>
                <w:rFonts w:ascii="AbcBox01Print" w:hAnsi="AbcBox01Print"/>
                <w:sz w:val="20"/>
                <w:szCs w:val="20"/>
              </w:rPr>
            </w:pPr>
          </w:p>
          <w:p w:rsidR="004A6643" w:rsidRPr="004A6643" w:rsidRDefault="004A6643" w:rsidP="0071391B">
            <w:pPr>
              <w:rPr>
                <w:rFonts w:ascii="AbcBox01Print" w:hAnsi="AbcBox01Print"/>
                <w:color w:val="FF0000"/>
                <w:sz w:val="20"/>
                <w:szCs w:val="20"/>
              </w:rPr>
            </w:pPr>
          </w:p>
        </w:tc>
        <w:tc>
          <w:tcPr>
            <w:tcW w:w="2335" w:type="dxa"/>
          </w:tcPr>
          <w:p w:rsidR="00992FF1" w:rsidRDefault="00992FF1" w:rsidP="00992FF1">
            <w:pPr>
              <w:rPr>
                <w:rFonts w:ascii="AbcBox01Print" w:hAnsi="AbcBox01Print"/>
                <w:color w:val="FF0000"/>
                <w:sz w:val="20"/>
                <w:szCs w:val="20"/>
              </w:rPr>
            </w:pPr>
          </w:p>
          <w:p w:rsidR="00992FF1" w:rsidRDefault="00992FF1" w:rsidP="00992FF1">
            <w:pPr>
              <w:rPr>
                <w:rFonts w:ascii="AbcBox01Print" w:hAnsi="AbcBox01Print"/>
                <w:color w:val="FF0000"/>
                <w:sz w:val="20"/>
                <w:szCs w:val="20"/>
              </w:rPr>
            </w:pPr>
            <w:r>
              <w:rPr>
                <w:rFonts w:ascii="AbcBox01Print" w:hAnsi="AbcBox01Print"/>
                <w:color w:val="FF0000"/>
                <w:sz w:val="20"/>
                <w:szCs w:val="20"/>
              </w:rPr>
              <w:t>Oct 19</w:t>
            </w:r>
            <w:r w:rsidRPr="004A6643">
              <w:rPr>
                <w:rFonts w:ascii="AbcBox01Print" w:hAnsi="AbcBox01Print"/>
                <w:color w:val="FF0000"/>
                <w:sz w:val="20"/>
                <w:szCs w:val="20"/>
                <w:vertAlign w:val="superscript"/>
              </w:rPr>
              <w:t>th</w:t>
            </w:r>
            <w:r>
              <w:rPr>
                <w:rFonts w:ascii="AbcBox01Print" w:hAnsi="AbcBox01Print"/>
                <w:color w:val="FF0000"/>
                <w:sz w:val="20"/>
                <w:szCs w:val="20"/>
              </w:rPr>
              <w:t xml:space="preserve"> SBPT has to get votes and constituents feed back. Turn feedback into Baldino no later than this date.</w:t>
            </w:r>
          </w:p>
          <w:p w:rsidR="00992FF1" w:rsidRDefault="00992FF1" w:rsidP="00992FF1">
            <w:pPr>
              <w:rPr>
                <w:rFonts w:ascii="AbcBox01Print" w:hAnsi="AbcBox01Print"/>
                <w:color w:val="FF0000"/>
                <w:sz w:val="20"/>
                <w:szCs w:val="20"/>
              </w:rPr>
            </w:pPr>
          </w:p>
          <w:p w:rsidR="004C4644" w:rsidRDefault="00992FF1" w:rsidP="00992FF1">
            <w:pPr>
              <w:jc w:val="center"/>
              <w:rPr>
                <w:rFonts w:ascii="AbcBox01Print" w:hAnsi="AbcBox01Print"/>
                <w:sz w:val="32"/>
              </w:rPr>
            </w:pPr>
            <w:r>
              <w:rPr>
                <w:rFonts w:ascii="AbcBox01Print" w:hAnsi="AbcBox01Print"/>
                <w:color w:val="FF0000"/>
                <w:sz w:val="20"/>
                <w:szCs w:val="20"/>
              </w:rPr>
              <w:t>Playworks to start Oct 22nd</w:t>
            </w:r>
          </w:p>
        </w:tc>
      </w:tr>
      <w:tr w:rsidR="00D27F73" w:rsidTr="004C4644">
        <w:tc>
          <w:tcPr>
            <w:tcW w:w="2425" w:type="dxa"/>
          </w:tcPr>
          <w:p w:rsidR="00D27F73" w:rsidRDefault="00D27F73" w:rsidP="004C4644">
            <w:pPr>
              <w:jc w:val="center"/>
              <w:rPr>
                <w:rFonts w:ascii="AbcBox01Print" w:hAnsi="AbcBox01Print"/>
                <w:sz w:val="32"/>
              </w:rPr>
            </w:pPr>
            <w:r>
              <w:rPr>
                <w:rFonts w:ascii="AbcBox01Print" w:hAnsi="AbcBox01Print"/>
                <w:sz w:val="32"/>
              </w:rPr>
              <w:t>SCEP</w:t>
            </w:r>
          </w:p>
        </w:tc>
        <w:tc>
          <w:tcPr>
            <w:tcW w:w="9630" w:type="dxa"/>
          </w:tcPr>
          <w:p w:rsidR="00D27F73" w:rsidRPr="0071391B" w:rsidRDefault="00D27F73" w:rsidP="0071391B">
            <w:pPr>
              <w:rPr>
                <w:rFonts w:ascii="AbcBox01Print" w:hAnsi="AbcBox01Print"/>
                <w:sz w:val="20"/>
                <w:szCs w:val="20"/>
              </w:rPr>
            </w:pPr>
            <w:r>
              <w:rPr>
                <w:rFonts w:ascii="AbcBox01Print" w:hAnsi="AbcBox01Print"/>
                <w:sz w:val="20"/>
                <w:szCs w:val="20"/>
              </w:rPr>
              <w:t xml:space="preserve">Will be on the agenda for every meeting. </w:t>
            </w:r>
          </w:p>
        </w:tc>
        <w:tc>
          <w:tcPr>
            <w:tcW w:w="2335" w:type="dxa"/>
          </w:tcPr>
          <w:p w:rsidR="00D27F73" w:rsidRDefault="00D27F73" w:rsidP="004C4644">
            <w:pPr>
              <w:jc w:val="center"/>
              <w:rPr>
                <w:rFonts w:ascii="AbcBox01Print" w:hAnsi="AbcBox01Print"/>
                <w:sz w:val="32"/>
              </w:rPr>
            </w:pPr>
          </w:p>
        </w:tc>
      </w:tr>
      <w:tr w:rsidR="00D27F73" w:rsidTr="004C4644">
        <w:tc>
          <w:tcPr>
            <w:tcW w:w="2425" w:type="dxa"/>
          </w:tcPr>
          <w:p w:rsidR="00D27F73" w:rsidRDefault="00D27F73" w:rsidP="004C4644">
            <w:pPr>
              <w:jc w:val="center"/>
              <w:rPr>
                <w:rFonts w:ascii="AbcBox01Print" w:hAnsi="AbcBox01Print"/>
                <w:sz w:val="32"/>
              </w:rPr>
            </w:pPr>
          </w:p>
        </w:tc>
        <w:tc>
          <w:tcPr>
            <w:tcW w:w="9630" w:type="dxa"/>
          </w:tcPr>
          <w:p w:rsidR="00D27F73" w:rsidRPr="0071391B" w:rsidRDefault="00D27F73" w:rsidP="0071391B">
            <w:pPr>
              <w:rPr>
                <w:rFonts w:ascii="AbcBox01Print" w:hAnsi="AbcBox01Print"/>
                <w:sz w:val="20"/>
                <w:szCs w:val="20"/>
              </w:rPr>
            </w:pPr>
          </w:p>
        </w:tc>
        <w:tc>
          <w:tcPr>
            <w:tcW w:w="2335" w:type="dxa"/>
          </w:tcPr>
          <w:p w:rsidR="00D27F73" w:rsidRDefault="00D27F73" w:rsidP="004C4644">
            <w:pPr>
              <w:jc w:val="center"/>
              <w:rPr>
                <w:rFonts w:ascii="AbcBox01Print" w:hAnsi="AbcBox01Print"/>
                <w:sz w:val="32"/>
              </w:rPr>
            </w:pPr>
          </w:p>
        </w:tc>
      </w:tr>
    </w:tbl>
    <w:p w:rsidR="004C4644" w:rsidRDefault="004C4644" w:rsidP="004C4644">
      <w:pPr>
        <w:jc w:val="center"/>
        <w:rPr>
          <w:rFonts w:ascii="AbcBox01Print" w:hAnsi="AbcBox01Print"/>
          <w:sz w:val="32"/>
        </w:rPr>
      </w:pPr>
    </w:p>
    <w:tbl>
      <w:tblPr>
        <w:tblStyle w:val="TableGrid"/>
        <w:tblW w:w="0" w:type="auto"/>
        <w:tblLook w:val="04A0" w:firstRow="1" w:lastRow="0" w:firstColumn="1" w:lastColumn="0" w:noHBand="0" w:noVBand="1"/>
      </w:tblPr>
      <w:tblGrid>
        <w:gridCol w:w="2695"/>
        <w:gridCol w:w="11695"/>
      </w:tblGrid>
      <w:tr w:rsidR="00B301C1" w:rsidTr="00B301C1">
        <w:tc>
          <w:tcPr>
            <w:tcW w:w="2695" w:type="dxa"/>
          </w:tcPr>
          <w:p w:rsidR="00B301C1" w:rsidRDefault="00B301C1" w:rsidP="00B301C1">
            <w:pPr>
              <w:rPr>
                <w:rFonts w:ascii="AbcBox01Print" w:hAnsi="AbcBox01Print"/>
                <w:sz w:val="32"/>
              </w:rPr>
            </w:pPr>
            <w:r w:rsidRPr="00B301C1">
              <w:rPr>
                <w:rFonts w:ascii="AbcBox01Print" w:hAnsi="AbcBox01Print"/>
                <w:sz w:val="28"/>
              </w:rPr>
              <w:lastRenderedPageBreak/>
              <w:t>Parking Lot</w:t>
            </w:r>
            <w:r>
              <w:rPr>
                <w:rFonts w:ascii="AbcBox01Print" w:hAnsi="AbcBox01Print"/>
                <w:sz w:val="28"/>
              </w:rPr>
              <w:t xml:space="preserve"> Items:</w:t>
            </w:r>
          </w:p>
        </w:tc>
        <w:tc>
          <w:tcPr>
            <w:tcW w:w="11695" w:type="dxa"/>
          </w:tcPr>
          <w:p w:rsidR="00B301C1" w:rsidRPr="00384767" w:rsidRDefault="00B301C1" w:rsidP="00384767">
            <w:pPr>
              <w:rPr>
                <w:rFonts w:ascii="AbcBox01Print" w:hAnsi="AbcBox01Print"/>
                <w:sz w:val="20"/>
                <w:szCs w:val="20"/>
              </w:rPr>
            </w:pPr>
          </w:p>
        </w:tc>
      </w:tr>
    </w:tbl>
    <w:p w:rsidR="00B301C1" w:rsidRPr="004C4644" w:rsidRDefault="00B301C1" w:rsidP="004C4644">
      <w:pPr>
        <w:jc w:val="center"/>
        <w:rPr>
          <w:rFonts w:ascii="AbcBox01Print" w:hAnsi="AbcBox01Print"/>
          <w:sz w:val="32"/>
        </w:rPr>
      </w:pPr>
    </w:p>
    <w:sectPr w:rsidR="00B301C1" w:rsidRPr="004C4644" w:rsidSect="004C464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bcBox01Print">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9273C"/>
    <w:multiLevelType w:val="hybridMultilevel"/>
    <w:tmpl w:val="C31460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DF47D4"/>
    <w:multiLevelType w:val="hybridMultilevel"/>
    <w:tmpl w:val="7BFAAC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C75B8B"/>
    <w:multiLevelType w:val="hybridMultilevel"/>
    <w:tmpl w:val="A394C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44"/>
    <w:rsid w:val="00015DDB"/>
    <w:rsid w:val="001964BD"/>
    <w:rsid w:val="002821AE"/>
    <w:rsid w:val="00384767"/>
    <w:rsid w:val="00410571"/>
    <w:rsid w:val="004A6643"/>
    <w:rsid w:val="004C4644"/>
    <w:rsid w:val="00603143"/>
    <w:rsid w:val="0071391B"/>
    <w:rsid w:val="007E6904"/>
    <w:rsid w:val="00992FF1"/>
    <w:rsid w:val="00A1726D"/>
    <w:rsid w:val="00AB14A1"/>
    <w:rsid w:val="00B26859"/>
    <w:rsid w:val="00B301C1"/>
    <w:rsid w:val="00D27F73"/>
    <w:rsid w:val="00DE343B"/>
    <w:rsid w:val="00F00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E43CB-7FB7-4D6F-B1C1-855A4D2B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56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Amanda M.</dc:creator>
  <cp:keywords/>
  <dc:description/>
  <cp:lastModifiedBy>Mundorff, Christopher K</cp:lastModifiedBy>
  <cp:revision>2</cp:revision>
  <dcterms:created xsi:type="dcterms:W3CDTF">2018-11-16T20:44:00Z</dcterms:created>
  <dcterms:modified xsi:type="dcterms:W3CDTF">2018-11-16T20:44:00Z</dcterms:modified>
</cp:coreProperties>
</file>