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6D" w:rsidRDefault="004F6510">
      <w:r>
        <w:t>Name:_____________________________</w:t>
      </w:r>
      <w:r>
        <w:tab/>
      </w:r>
      <w:r>
        <w:tab/>
      </w:r>
      <w:r>
        <w:tab/>
        <w:t>Kepler’s Law Activity</w:t>
      </w:r>
    </w:p>
    <w:p w:rsidR="004F6510" w:rsidRDefault="004F6510"/>
    <w:p w:rsidR="004F6510" w:rsidRDefault="004F6510" w:rsidP="00DD2EAF">
      <w:pPr>
        <w:pStyle w:val="ListParagraph"/>
        <w:numPr>
          <w:ilvl w:val="0"/>
          <w:numId w:val="1"/>
        </w:numPr>
        <w:spacing w:line="360" w:lineRule="auto"/>
      </w:pPr>
      <w:r>
        <w:t xml:space="preserve">Go to this website: </w:t>
      </w:r>
      <w:hyperlink r:id="rId7" w:history="1">
        <w:r w:rsidRPr="00091E46">
          <w:rPr>
            <w:rStyle w:val="Hyperlink"/>
          </w:rPr>
          <w:t>www.pearsonhotlinks.co.uk/</w:t>
        </w:r>
      </w:hyperlink>
    </w:p>
    <w:p w:rsidR="004F6510" w:rsidRDefault="004F6510" w:rsidP="00DD2EAF">
      <w:pPr>
        <w:pStyle w:val="ListParagraph"/>
        <w:numPr>
          <w:ilvl w:val="0"/>
          <w:numId w:val="1"/>
        </w:numPr>
        <w:spacing w:line="360" w:lineRule="auto"/>
      </w:pPr>
      <w:r>
        <w:t>In the Express Code box, enter 4426P</w:t>
      </w:r>
    </w:p>
    <w:p w:rsidR="006B275B" w:rsidRDefault="004F6510" w:rsidP="00DD2EAF">
      <w:pPr>
        <w:pStyle w:val="ListParagraph"/>
        <w:numPr>
          <w:ilvl w:val="0"/>
          <w:numId w:val="1"/>
        </w:numPr>
        <w:spacing w:line="360" w:lineRule="auto"/>
      </w:pPr>
      <w:r>
        <w:t xml:space="preserve">Click on the link for our textbook (it’s the only one there) </w:t>
      </w:r>
    </w:p>
    <w:p w:rsidR="006B275B" w:rsidRDefault="006B275B" w:rsidP="00DD2EAF">
      <w:pPr>
        <w:pStyle w:val="ListParagraph"/>
        <w:numPr>
          <w:ilvl w:val="0"/>
          <w:numId w:val="1"/>
        </w:numPr>
        <w:spacing w:line="360" w:lineRule="auto"/>
        <w:rPr>
          <w:rStyle w:val="searchresults"/>
        </w:rPr>
      </w:pPr>
      <w:r>
        <w:rPr>
          <w:rStyle w:val="searchresults"/>
        </w:rPr>
        <w:t>Scroll down to chapter 6 and click on it</w:t>
      </w:r>
    </w:p>
    <w:p w:rsidR="006B275B" w:rsidRPr="00F71F62" w:rsidRDefault="00F71F62" w:rsidP="00DD2EAF">
      <w:pPr>
        <w:pStyle w:val="ListParagraph"/>
        <w:numPr>
          <w:ilvl w:val="0"/>
          <w:numId w:val="1"/>
        </w:numPr>
        <w:spacing w:line="360" w:lineRule="auto"/>
      </w:pPr>
      <w:r>
        <w:rPr>
          <w:rStyle w:val="searchresults"/>
        </w:rPr>
        <w:t xml:space="preserve">Click on Weblink 6.2: </w:t>
      </w:r>
      <w:r>
        <w:rPr>
          <w:rFonts w:ascii="Trebuchet MS" w:hAnsi="Trebuchet MS"/>
          <w:color w:val="333333"/>
          <w:sz w:val="19"/>
          <w:szCs w:val="19"/>
        </w:rPr>
        <w:t>Database for finding time period and radius of the planets</w:t>
      </w:r>
      <w:r>
        <w:rPr>
          <w:color w:val="333333"/>
          <w:szCs w:val="19"/>
        </w:rPr>
        <w:t xml:space="preserve"> </w:t>
      </w:r>
    </w:p>
    <w:p w:rsidR="00F71F62" w:rsidRDefault="001701B0" w:rsidP="00DD2EAF">
      <w:pPr>
        <w:pStyle w:val="ListParagraph"/>
        <w:numPr>
          <w:ilvl w:val="0"/>
          <w:numId w:val="1"/>
        </w:numPr>
        <w:spacing w:line="360" w:lineRule="auto"/>
        <w:rPr>
          <w:rStyle w:val="searchresults"/>
        </w:rPr>
      </w:pPr>
      <w:r>
        <w:rPr>
          <w:rStyle w:val="searchresults"/>
        </w:rPr>
        <w:t>You will see a picture of the solar system (including Pluto!)  If you click on the planet, you will see a variety of data about that planet.</w:t>
      </w:r>
    </w:p>
    <w:p w:rsidR="001701B0" w:rsidRDefault="001701B0" w:rsidP="00DD2EAF">
      <w:pPr>
        <w:pStyle w:val="ListParagraph"/>
        <w:numPr>
          <w:ilvl w:val="0"/>
          <w:numId w:val="1"/>
        </w:numPr>
        <w:spacing w:line="360" w:lineRule="auto"/>
        <w:rPr>
          <w:rStyle w:val="searchresults"/>
        </w:rPr>
      </w:pPr>
      <w:r>
        <w:rPr>
          <w:rStyle w:val="searchresults"/>
        </w:rPr>
        <w:t>You will need to collect the orbital period</w:t>
      </w:r>
      <w:r w:rsidR="00DD2EAF">
        <w:rPr>
          <w:rStyle w:val="searchresults"/>
        </w:rPr>
        <w:t xml:space="preserve"> (T)</w:t>
      </w:r>
      <w:r>
        <w:rPr>
          <w:rStyle w:val="searchresults"/>
        </w:rPr>
        <w:t xml:space="preserve"> and orbital radius (mean distance to the sun</w:t>
      </w:r>
      <w:r w:rsidR="00DA0AE3">
        <w:rPr>
          <w:rStyle w:val="searchresults"/>
        </w:rPr>
        <w:t>) for each planet using Excel.  You will need to convert the orbital period to seconds (1 year = 3.16 x 10</w:t>
      </w:r>
      <w:r w:rsidR="00DA0AE3" w:rsidRPr="00DA0AE3">
        <w:rPr>
          <w:rStyle w:val="searchresults"/>
          <w:vertAlign w:val="superscript"/>
        </w:rPr>
        <w:t>7</w:t>
      </w:r>
      <w:r w:rsidR="00DA0AE3">
        <w:rPr>
          <w:rStyle w:val="searchresults"/>
        </w:rPr>
        <w:t xml:space="preserve"> s) and the mean distance to the Sun</w:t>
      </w:r>
      <w:r w:rsidR="00DD2EAF">
        <w:rPr>
          <w:rStyle w:val="searchresults"/>
        </w:rPr>
        <w:t xml:space="preserve"> (R) </w:t>
      </w:r>
      <w:r w:rsidR="00DA0AE3">
        <w:rPr>
          <w:rStyle w:val="searchresults"/>
        </w:rPr>
        <w:t xml:space="preserve">in meters </w:t>
      </w:r>
      <w:r w:rsidR="00DA0AE3">
        <w:rPr>
          <w:rStyle w:val="searchresults"/>
        </w:rPr>
        <w:br/>
        <w:t>(1 km = 1000 or 10</w:t>
      </w:r>
      <w:r w:rsidR="00DA0AE3" w:rsidRPr="00DA0AE3">
        <w:rPr>
          <w:rStyle w:val="searchresults"/>
          <w:vertAlign w:val="superscript"/>
        </w:rPr>
        <w:t>3</w:t>
      </w:r>
      <w:r w:rsidR="00DA0AE3">
        <w:rPr>
          <w:rStyle w:val="searchresults"/>
        </w:rPr>
        <w:t xml:space="preserve"> m)</w:t>
      </w:r>
      <w:r>
        <w:rPr>
          <w:rStyle w:val="searchresults"/>
        </w:rPr>
        <w:t xml:space="preserve"> </w:t>
      </w:r>
    </w:p>
    <w:p w:rsidR="00DD2EAF" w:rsidRDefault="00680324" w:rsidP="00DD2EAF">
      <w:pPr>
        <w:pStyle w:val="ListParagraph"/>
        <w:numPr>
          <w:ilvl w:val="0"/>
          <w:numId w:val="1"/>
        </w:numPr>
        <w:spacing w:line="360" w:lineRule="auto"/>
        <w:rPr>
          <w:rStyle w:val="searchresults"/>
        </w:rPr>
      </w:pPr>
      <w:r>
        <w:rPr>
          <w:rStyle w:val="searchresults"/>
        </w:rPr>
        <w:t>After you</w:t>
      </w:r>
      <w:bookmarkStart w:id="0" w:name="_GoBack"/>
      <w:bookmarkEnd w:id="0"/>
      <w:r w:rsidR="00DD2EAF">
        <w:rPr>
          <w:rStyle w:val="searchresults"/>
        </w:rPr>
        <w:t xml:space="preserve"> collect the data for all of the planets, create a graph of T</w:t>
      </w:r>
      <w:r w:rsidR="00DD2EAF" w:rsidRPr="00DD2EAF">
        <w:rPr>
          <w:rStyle w:val="searchresults"/>
          <w:vertAlign w:val="superscript"/>
        </w:rPr>
        <w:t>2</w:t>
      </w:r>
      <w:r w:rsidR="00DD2EAF">
        <w:rPr>
          <w:rStyle w:val="searchresults"/>
        </w:rPr>
        <w:t xml:space="preserve"> vs R</w:t>
      </w:r>
      <w:r w:rsidR="00DD2EAF" w:rsidRPr="00DD2EAF">
        <w:rPr>
          <w:rStyle w:val="searchresults"/>
          <w:vertAlign w:val="superscript"/>
        </w:rPr>
        <w:t>3</w:t>
      </w:r>
    </w:p>
    <w:p w:rsidR="00DD2EAF" w:rsidRDefault="00DD2EAF" w:rsidP="00DD2EAF">
      <w:pPr>
        <w:pStyle w:val="ListParagraph"/>
        <w:numPr>
          <w:ilvl w:val="0"/>
          <w:numId w:val="1"/>
        </w:numPr>
        <w:spacing w:line="360" w:lineRule="auto"/>
        <w:rPr>
          <w:rStyle w:val="searchresults"/>
        </w:rPr>
      </w:pPr>
      <w:r>
        <w:rPr>
          <w:rStyle w:val="searchresults"/>
        </w:rPr>
        <w:t>Add a best fit or trend line and find its slope.  Record that here:_______________</w:t>
      </w:r>
    </w:p>
    <w:p w:rsidR="00DD2EAF" w:rsidRDefault="00DD2EAF" w:rsidP="006B275B">
      <w:pPr>
        <w:pStyle w:val="ListParagraph"/>
        <w:numPr>
          <w:ilvl w:val="0"/>
          <w:numId w:val="1"/>
        </w:numPr>
        <w:spacing w:line="360" w:lineRule="auto"/>
        <w:rPr>
          <w:rStyle w:val="searchresults"/>
        </w:rPr>
      </w:pPr>
      <w:r>
        <w:rPr>
          <w:rStyle w:val="searchresults"/>
        </w:rPr>
        <w:t xml:space="preserve">Determine the value of   </w:t>
      </w:r>
      <m:oMath>
        <m:f>
          <m:fPr>
            <m:ctrlPr>
              <w:rPr>
                <w:rStyle w:val="searchresults"/>
                <w:rFonts w:ascii="Cambria Math" w:hAnsi="Cambria Math"/>
                <w:i/>
                <w:sz w:val="32"/>
              </w:rPr>
            </m:ctrlPr>
          </m:fPr>
          <m:num>
            <m:r>
              <w:rPr>
                <w:rStyle w:val="searchresults"/>
                <w:rFonts w:ascii="Cambria Math" w:hAnsi="Cambria Math"/>
                <w:sz w:val="32"/>
              </w:rPr>
              <m:t>4</m:t>
            </m:r>
            <m:sSup>
              <m:sSupPr>
                <m:ctrlPr>
                  <w:rPr>
                    <w:rStyle w:val="searchresults"/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Style w:val="searchresults"/>
                    <w:rFonts w:ascii="Cambria Math" w:hAnsi="Cambria Math"/>
                    <w:sz w:val="32"/>
                  </w:rPr>
                  <m:t>π</m:t>
                </m:r>
              </m:e>
              <m:sup>
                <m:r>
                  <w:rPr>
                    <w:rStyle w:val="searchresults"/>
                    <w:rFonts w:ascii="Cambria Math" w:hAnsi="Cambria Math"/>
                    <w:sz w:val="32"/>
                  </w:rPr>
                  <m:t>2</m:t>
                </m:r>
              </m:sup>
            </m:sSup>
            <m:r>
              <w:rPr>
                <w:rStyle w:val="searchresults"/>
                <w:rFonts w:ascii="Cambria Math" w:hAnsi="Cambria Math"/>
                <w:sz w:val="32"/>
              </w:rPr>
              <m:t xml:space="preserve"> </m:t>
            </m:r>
          </m:num>
          <m:den>
            <m:r>
              <w:rPr>
                <w:rFonts w:ascii="Cambria Math" w:hAnsi="Cambria Math"/>
                <w:sz w:val="32"/>
              </w:rPr>
              <m:t xml:space="preserve">G 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</w:rPr>
                  <m:t>sun</m:t>
                </m:r>
              </m:sub>
            </m:sSub>
          </m:den>
        </m:f>
      </m:oMath>
      <w:r>
        <w:rPr>
          <w:rStyle w:val="searchresults"/>
        </w:rPr>
        <w:t xml:space="preserve"> </w:t>
      </w:r>
      <w:r w:rsidRPr="00DD2EAF">
        <w:rPr>
          <w:rStyle w:val="searchresults"/>
          <w:vertAlign w:val="subscript"/>
        </w:rPr>
        <w:t xml:space="preserve">     </w:t>
      </w:r>
      <w:r>
        <w:rPr>
          <w:rStyle w:val="searchresults"/>
          <w:vertAlign w:val="subscript"/>
        </w:rPr>
        <w:t xml:space="preserve">       </w:t>
      </w:r>
      <w:r>
        <w:rPr>
          <w:rStyle w:val="searchresults"/>
        </w:rPr>
        <w:t>(M</w:t>
      </w:r>
      <w:r w:rsidRPr="00DD2EAF">
        <w:rPr>
          <w:rStyle w:val="searchresults"/>
          <w:vertAlign w:val="subscript"/>
        </w:rPr>
        <w:t>sun</w:t>
      </w:r>
      <w:r>
        <w:rPr>
          <w:rStyle w:val="searchresults"/>
        </w:rPr>
        <w:t xml:space="preserve"> = 1.99 x 10</w:t>
      </w:r>
      <w:r w:rsidRPr="00DD2EAF">
        <w:rPr>
          <w:rStyle w:val="searchresults"/>
          <w:vertAlign w:val="superscript"/>
        </w:rPr>
        <w:t>30</w:t>
      </w:r>
      <w:r>
        <w:rPr>
          <w:rStyle w:val="searchresults"/>
        </w:rPr>
        <w:t xml:space="preserve"> kg) </w:t>
      </w:r>
      <w:r>
        <w:rPr>
          <w:rStyle w:val="searchresults"/>
        </w:rPr>
        <w:br/>
        <w:t>Show you work and answer here:</w:t>
      </w:r>
      <w:r>
        <w:rPr>
          <w:rStyle w:val="searchresults"/>
        </w:rPr>
        <w:br/>
      </w:r>
      <w:r>
        <w:rPr>
          <w:rStyle w:val="searchresults"/>
        </w:rPr>
        <w:br/>
      </w:r>
      <w:r>
        <w:rPr>
          <w:rStyle w:val="searchresults"/>
        </w:rPr>
        <w:br/>
      </w:r>
      <w:r>
        <w:rPr>
          <w:rStyle w:val="searchresults"/>
        </w:rPr>
        <w:br/>
      </w:r>
      <w:r>
        <w:rPr>
          <w:rStyle w:val="searchresults"/>
        </w:rPr>
        <w:br/>
      </w:r>
      <w:r>
        <w:rPr>
          <w:rStyle w:val="searchresults"/>
        </w:rPr>
        <w:br/>
      </w:r>
      <w:r>
        <w:rPr>
          <w:rStyle w:val="searchresults"/>
        </w:rPr>
        <w:br/>
      </w:r>
    </w:p>
    <w:p w:rsidR="00DD2EAF" w:rsidRPr="004F6510" w:rsidRDefault="00DD2EAF" w:rsidP="006B275B">
      <w:pPr>
        <w:pStyle w:val="ListParagraph"/>
        <w:numPr>
          <w:ilvl w:val="0"/>
          <w:numId w:val="1"/>
        </w:numPr>
        <w:spacing w:line="360" w:lineRule="auto"/>
        <w:rPr>
          <w:rStyle w:val="searchresults"/>
        </w:rPr>
      </w:pPr>
      <w:r>
        <w:rPr>
          <w:rStyle w:val="searchresults"/>
        </w:rPr>
        <w:t>Compare the slope of the T</w:t>
      </w:r>
      <w:r w:rsidRPr="00DD2EAF">
        <w:rPr>
          <w:rStyle w:val="searchresults"/>
          <w:vertAlign w:val="superscript"/>
        </w:rPr>
        <w:t>2</w:t>
      </w:r>
      <w:r>
        <w:rPr>
          <w:rStyle w:val="searchresults"/>
        </w:rPr>
        <w:t xml:space="preserve"> vs R</w:t>
      </w:r>
      <w:r w:rsidRPr="00DD2EAF">
        <w:rPr>
          <w:rStyle w:val="searchresults"/>
          <w:vertAlign w:val="superscript"/>
        </w:rPr>
        <w:t>3</w:t>
      </w:r>
      <w:r>
        <w:rPr>
          <w:rStyle w:val="searchresults"/>
        </w:rPr>
        <w:t xml:space="preserve"> to your answer in step 10.</w:t>
      </w:r>
    </w:p>
    <w:sectPr w:rsidR="00DD2EAF" w:rsidRPr="004F65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3138"/>
    <w:multiLevelType w:val="hybridMultilevel"/>
    <w:tmpl w:val="CEFAF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10"/>
    <w:rsid w:val="00112D87"/>
    <w:rsid w:val="001701B0"/>
    <w:rsid w:val="004F6510"/>
    <w:rsid w:val="00546E06"/>
    <w:rsid w:val="00680324"/>
    <w:rsid w:val="006B275B"/>
    <w:rsid w:val="00764064"/>
    <w:rsid w:val="0097096D"/>
    <w:rsid w:val="00A43C31"/>
    <w:rsid w:val="00A53C98"/>
    <w:rsid w:val="00DA0AE3"/>
    <w:rsid w:val="00DD2EAF"/>
    <w:rsid w:val="00F7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510"/>
    <w:pPr>
      <w:ind w:left="720"/>
      <w:contextualSpacing/>
    </w:pPr>
  </w:style>
  <w:style w:type="character" w:styleId="Hyperlink">
    <w:name w:val="Hyperlink"/>
    <w:basedOn w:val="DefaultParagraphFont"/>
    <w:rsid w:val="004F6510"/>
    <w:rPr>
      <w:color w:val="0000FF" w:themeColor="hyperlink"/>
      <w:u w:val="single"/>
    </w:rPr>
  </w:style>
  <w:style w:type="character" w:customStyle="1" w:styleId="searchresults">
    <w:name w:val="searchresults"/>
    <w:basedOn w:val="DefaultParagraphFont"/>
    <w:rsid w:val="004F6510"/>
  </w:style>
  <w:style w:type="character" w:styleId="PlaceholderText">
    <w:name w:val="Placeholder Text"/>
    <w:basedOn w:val="DefaultParagraphFont"/>
    <w:uiPriority w:val="99"/>
    <w:semiHidden/>
    <w:rsid w:val="00DD2EAF"/>
    <w:rPr>
      <w:color w:val="808080"/>
    </w:rPr>
  </w:style>
  <w:style w:type="paragraph" w:styleId="BalloonText">
    <w:name w:val="Balloon Text"/>
    <w:basedOn w:val="Normal"/>
    <w:link w:val="BalloonTextChar"/>
    <w:rsid w:val="00DD2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510"/>
    <w:pPr>
      <w:ind w:left="720"/>
      <w:contextualSpacing/>
    </w:pPr>
  </w:style>
  <w:style w:type="character" w:styleId="Hyperlink">
    <w:name w:val="Hyperlink"/>
    <w:basedOn w:val="DefaultParagraphFont"/>
    <w:rsid w:val="004F6510"/>
    <w:rPr>
      <w:color w:val="0000FF" w:themeColor="hyperlink"/>
      <w:u w:val="single"/>
    </w:rPr>
  </w:style>
  <w:style w:type="character" w:customStyle="1" w:styleId="searchresults">
    <w:name w:val="searchresults"/>
    <w:basedOn w:val="DefaultParagraphFont"/>
    <w:rsid w:val="004F6510"/>
  </w:style>
  <w:style w:type="character" w:styleId="PlaceholderText">
    <w:name w:val="Placeholder Text"/>
    <w:basedOn w:val="DefaultParagraphFont"/>
    <w:uiPriority w:val="99"/>
    <w:semiHidden/>
    <w:rsid w:val="00DD2EAF"/>
    <w:rPr>
      <w:color w:val="808080"/>
    </w:rPr>
  </w:style>
  <w:style w:type="paragraph" w:styleId="BalloonText">
    <w:name w:val="Balloon Text"/>
    <w:basedOn w:val="Normal"/>
    <w:link w:val="BalloonTextChar"/>
    <w:rsid w:val="00DD2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arsonhotlinks.co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50B5F-6C7D-4EA8-854C-1D8B8A8C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Sicienski, Michael</dc:creator>
  <cp:keywords/>
  <dc:description/>
  <cp:lastModifiedBy>Sicienski, Michael</cp:lastModifiedBy>
  <cp:revision>8</cp:revision>
  <dcterms:created xsi:type="dcterms:W3CDTF">2011-02-04T12:20:00Z</dcterms:created>
  <dcterms:modified xsi:type="dcterms:W3CDTF">2011-02-04T15:28:00Z</dcterms:modified>
</cp:coreProperties>
</file>