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1A15E836" w:rsidR="008822B7" w:rsidRDefault="00000000">
      <w:r>
        <w:tab/>
      </w:r>
      <w:r>
        <w:tab/>
      </w:r>
    </w:p>
    <w:p w14:paraId="00000003" w14:textId="5FF39A1C" w:rsidR="008822B7" w:rsidRDefault="009C4476" w:rsidP="009C4476">
      <w:pPr>
        <w:jc w:val="center"/>
        <w:rPr>
          <w:rFonts w:ascii="Bangers" w:eastAsia="Bangers" w:hAnsi="Bangers" w:cs="Bangers"/>
          <w:sz w:val="46"/>
          <w:szCs w:val="46"/>
        </w:rPr>
      </w:pPr>
      <w:r>
        <w:rPr>
          <w:rFonts w:ascii="Bangers" w:eastAsia="Bangers" w:hAnsi="Bangers" w:cs="Bangers"/>
          <w:sz w:val="46"/>
          <w:szCs w:val="46"/>
        </w:rPr>
        <w:t xml:space="preserve">Mr. </w:t>
      </w:r>
      <w:r w:rsidR="002167C1">
        <w:rPr>
          <w:rFonts w:ascii="Bangers" w:eastAsia="Bangers" w:hAnsi="Bangers" w:cs="Bangers"/>
          <w:sz w:val="46"/>
          <w:szCs w:val="46"/>
        </w:rPr>
        <w:t xml:space="preserve">Greco’s </w:t>
      </w:r>
      <w:r>
        <w:rPr>
          <w:rFonts w:ascii="Bangers" w:eastAsia="Bangers" w:hAnsi="Bangers" w:cs="Bangers"/>
          <w:sz w:val="46"/>
          <w:szCs w:val="46"/>
        </w:rPr>
        <w:t>6</w:t>
      </w:r>
      <w:r w:rsidRPr="009C4476">
        <w:rPr>
          <w:rFonts w:ascii="Bangers" w:eastAsia="Bangers" w:hAnsi="Bangers" w:cs="Bangers"/>
          <w:sz w:val="46"/>
          <w:szCs w:val="46"/>
          <w:vertAlign w:val="superscript"/>
        </w:rPr>
        <w:t>th</w:t>
      </w:r>
      <w:r>
        <w:rPr>
          <w:rFonts w:ascii="Bangers" w:eastAsia="Bangers" w:hAnsi="Bangers" w:cs="Bangers"/>
          <w:sz w:val="46"/>
          <w:szCs w:val="46"/>
        </w:rPr>
        <w:t xml:space="preserve"> Grade </w:t>
      </w:r>
      <w:r w:rsidR="002167C1">
        <w:rPr>
          <w:rFonts w:ascii="Bangers" w:eastAsia="Bangers" w:hAnsi="Bangers" w:cs="Bangers"/>
          <w:sz w:val="46"/>
          <w:szCs w:val="46"/>
        </w:rPr>
        <w:t>class</w:t>
      </w:r>
      <w:r w:rsidR="009F5ADA">
        <w:rPr>
          <w:rFonts w:ascii="Bangers" w:eastAsia="Bangers" w:hAnsi="Bangers" w:cs="Bangers"/>
          <w:sz w:val="46"/>
          <w:szCs w:val="46"/>
        </w:rPr>
        <w:t xml:space="preserve"> </w:t>
      </w:r>
      <w:r w:rsidR="009F5ADA">
        <w:rPr>
          <w:rFonts w:ascii="Bangers" w:eastAsia="Bangers" w:hAnsi="Bangers" w:cs="Bangers"/>
          <w:sz w:val="46"/>
          <w:szCs w:val="46"/>
        </w:rPr>
        <w:t>Supply List</w:t>
      </w:r>
    </w:p>
    <w:p w14:paraId="00000004" w14:textId="77777777" w:rsidR="008822B7" w:rsidRDefault="008822B7"/>
    <w:p w14:paraId="643F67D5" w14:textId="77777777" w:rsidR="009F5ADA" w:rsidRDefault="009F5ADA" w:rsidP="009F5ADA">
      <w:pPr>
        <w:ind w:left="720"/>
        <w:rPr>
          <w:rFonts w:ascii="Bangers" w:eastAsia="Bangers" w:hAnsi="Bangers" w:cs="Bangers"/>
          <w:sz w:val="34"/>
          <w:szCs w:val="34"/>
        </w:rPr>
      </w:pPr>
    </w:p>
    <w:p w14:paraId="0000000E" w14:textId="1DA69206" w:rsidR="008822B7" w:rsidRPr="009F5ADA" w:rsidRDefault="00000000" w:rsidP="009F5ADA">
      <w:pPr>
        <w:ind w:left="720"/>
        <w:rPr>
          <w:rFonts w:ascii="Bangers" w:eastAsia="Bangers" w:hAnsi="Bangers" w:cs="Bangers"/>
          <w:sz w:val="34"/>
          <w:szCs w:val="34"/>
        </w:rPr>
      </w:pPr>
      <w:r w:rsidRPr="009F5ADA">
        <w:rPr>
          <w:rFonts w:ascii="Bangers" w:eastAsia="Bangers" w:hAnsi="Bangers" w:cs="Bangers"/>
          <w:sz w:val="34"/>
          <w:szCs w:val="34"/>
        </w:rPr>
        <w:t xml:space="preserve"> </w:t>
      </w:r>
    </w:p>
    <w:p w14:paraId="0AE58E64" w14:textId="77777777" w:rsidR="009F5ADA" w:rsidRDefault="009F5ADA" w:rsidP="002167C1">
      <w:pPr>
        <w:numPr>
          <w:ilvl w:val="0"/>
          <w:numId w:val="1"/>
        </w:numPr>
        <w:rPr>
          <w:rFonts w:ascii="Bangers" w:eastAsia="Bangers" w:hAnsi="Bangers" w:cs="Bangers"/>
          <w:sz w:val="34"/>
          <w:szCs w:val="34"/>
        </w:rPr>
      </w:pPr>
      <w:r w:rsidRPr="009F5ADA">
        <w:rPr>
          <w:rFonts w:ascii="Bangers" w:eastAsia="Bangers" w:hAnsi="Bangers" w:cs="Bangers"/>
          <w:sz w:val="34"/>
          <w:szCs w:val="34"/>
        </w:rPr>
        <w:t>5 Subject notebook with folders/dividers inside</w:t>
      </w:r>
      <w:r w:rsidRPr="009F5ADA">
        <w:rPr>
          <w:rFonts w:ascii="Bangers" w:eastAsia="Bangers" w:hAnsi="Bangers" w:cs="Bangers"/>
          <w:sz w:val="34"/>
          <w:szCs w:val="34"/>
        </w:rPr>
        <w:t xml:space="preserve"> </w:t>
      </w:r>
    </w:p>
    <w:p w14:paraId="47A3F31C" w14:textId="13785870" w:rsidR="005235DC" w:rsidRDefault="009F5ADA" w:rsidP="002167C1">
      <w:pPr>
        <w:numPr>
          <w:ilvl w:val="0"/>
          <w:numId w:val="1"/>
        </w:numPr>
        <w:rPr>
          <w:rFonts w:ascii="Bangers" w:eastAsia="Bangers" w:hAnsi="Bangers" w:cs="Bangers"/>
          <w:sz w:val="34"/>
          <w:szCs w:val="34"/>
        </w:rPr>
      </w:pPr>
      <w:r>
        <w:rPr>
          <w:rFonts w:ascii="Bangers" w:eastAsia="Bangers" w:hAnsi="Bangers" w:cs="Bangers"/>
          <w:sz w:val="34"/>
          <w:szCs w:val="34"/>
        </w:rPr>
        <w:t>Kleenex (3 boxes)</w:t>
      </w:r>
    </w:p>
    <w:p w14:paraId="096D51B5" w14:textId="06CF8ADB" w:rsidR="005235DC" w:rsidRDefault="00E10CFE" w:rsidP="002167C1">
      <w:pPr>
        <w:numPr>
          <w:ilvl w:val="0"/>
          <w:numId w:val="1"/>
        </w:numPr>
        <w:rPr>
          <w:rFonts w:ascii="Bangers" w:eastAsia="Bangers" w:hAnsi="Bangers" w:cs="Bangers"/>
          <w:sz w:val="34"/>
          <w:szCs w:val="34"/>
        </w:rPr>
      </w:pPr>
      <w:r>
        <w:rPr>
          <w:rFonts w:ascii="Bangers" w:eastAsia="Bangers" w:hAnsi="Bangers" w:cs="Bangers"/>
          <w:sz w:val="34"/>
          <w:szCs w:val="34"/>
        </w:rPr>
        <w:t xml:space="preserve">$5.00 headphones to stay at </w:t>
      </w:r>
      <w:proofErr w:type="gramStart"/>
      <w:r>
        <w:rPr>
          <w:rFonts w:ascii="Bangers" w:eastAsia="Bangers" w:hAnsi="Bangers" w:cs="Bangers"/>
          <w:sz w:val="34"/>
          <w:szCs w:val="34"/>
        </w:rPr>
        <w:t>school</w:t>
      </w:r>
      <w:proofErr w:type="gramEnd"/>
    </w:p>
    <w:p w14:paraId="45AEE47B" w14:textId="386D8070" w:rsidR="00E10CFE" w:rsidRDefault="00E10CFE" w:rsidP="002167C1">
      <w:pPr>
        <w:numPr>
          <w:ilvl w:val="0"/>
          <w:numId w:val="1"/>
        </w:numPr>
        <w:rPr>
          <w:rFonts w:ascii="Bangers" w:eastAsia="Bangers" w:hAnsi="Bangers" w:cs="Bangers"/>
          <w:sz w:val="34"/>
          <w:szCs w:val="34"/>
        </w:rPr>
      </w:pPr>
      <w:r>
        <w:rPr>
          <w:rFonts w:ascii="Bangers" w:eastAsia="Bangers" w:hAnsi="Bangers" w:cs="Bangers"/>
          <w:sz w:val="34"/>
          <w:szCs w:val="34"/>
        </w:rPr>
        <w:t xml:space="preserve">Water bottle to stay at </w:t>
      </w:r>
      <w:proofErr w:type="gramStart"/>
      <w:r>
        <w:rPr>
          <w:rFonts w:ascii="Bangers" w:eastAsia="Bangers" w:hAnsi="Bangers" w:cs="Bangers"/>
          <w:sz w:val="34"/>
          <w:szCs w:val="34"/>
        </w:rPr>
        <w:t>school</w:t>
      </w:r>
      <w:proofErr w:type="gramEnd"/>
    </w:p>
    <w:p w14:paraId="7DF2032A" w14:textId="40C72AB6" w:rsidR="00E10CFE" w:rsidRDefault="00E10CFE" w:rsidP="002167C1">
      <w:pPr>
        <w:numPr>
          <w:ilvl w:val="0"/>
          <w:numId w:val="1"/>
        </w:numPr>
        <w:rPr>
          <w:rFonts w:ascii="Bangers" w:eastAsia="Bangers" w:hAnsi="Bangers" w:cs="Bangers"/>
          <w:sz w:val="34"/>
          <w:szCs w:val="34"/>
        </w:rPr>
      </w:pPr>
      <w:r>
        <w:rPr>
          <w:rFonts w:ascii="Bangers" w:eastAsia="Bangers" w:hAnsi="Bangers" w:cs="Bangers"/>
          <w:sz w:val="34"/>
          <w:szCs w:val="34"/>
        </w:rPr>
        <w:t>pencils</w:t>
      </w:r>
    </w:p>
    <w:p w14:paraId="0000000F" w14:textId="77777777" w:rsidR="008822B7" w:rsidRDefault="008822B7">
      <w:pPr>
        <w:rPr>
          <w:rFonts w:ascii="Bangers" w:eastAsia="Bangers" w:hAnsi="Bangers" w:cs="Bangers"/>
          <w:sz w:val="34"/>
          <w:szCs w:val="34"/>
        </w:rPr>
      </w:pPr>
    </w:p>
    <w:p w14:paraId="00000010" w14:textId="77777777" w:rsidR="008822B7" w:rsidRDefault="008822B7">
      <w:pPr>
        <w:rPr>
          <w:rFonts w:ascii="Bangers" w:eastAsia="Bangers" w:hAnsi="Bangers" w:cs="Bangers"/>
          <w:sz w:val="34"/>
          <w:szCs w:val="34"/>
        </w:rPr>
      </w:pPr>
    </w:p>
    <w:p w14:paraId="00000011" w14:textId="77777777" w:rsidR="008822B7" w:rsidRDefault="008822B7">
      <w:pPr>
        <w:rPr>
          <w:rFonts w:ascii="Bangers" w:eastAsia="Bangers" w:hAnsi="Bangers" w:cs="Bangers"/>
          <w:sz w:val="34"/>
          <w:szCs w:val="34"/>
        </w:rPr>
      </w:pPr>
    </w:p>
    <w:p w14:paraId="00000012" w14:textId="77777777" w:rsidR="008822B7" w:rsidRDefault="00000000">
      <w:pPr>
        <w:rPr>
          <w:rFonts w:ascii="Bangers" w:eastAsia="Bangers" w:hAnsi="Bangers" w:cs="Bangers"/>
          <w:sz w:val="34"/>
          <w:szCs w:val="34"/>
        </w:rPr>
      </w:pPr>
      <w:r>
        <w:rPr>
          <w:rFonts w:ascii="Bangers" w:eastAsia="Bangers" w:hAnsi="Bangers" w:cs="Bangers"/>
          <w:sz w:val="34"/>
          <w:szCs w:val="34"/>
        </w:rPr>
        <w:t>Please do not send in anything that is not on the list. It will be sent back home with them the first couple of days of school.  We will use all the materials listed.</w:t>
      </w:r>
    </w:p>
    <w:sectPr w:rsidR="008822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ngers">
    <w:charset w:val="00"/>
    <w:family w:val="auto"/>
    <w:pitch w:val="default"/>
    <w:embedRegular r:id="rId1" w:fontKey="{E2CC1B3E-9695-422F-AE68-F42B119BABDA}"/>
  </w:font>
  <w:font w:name="Calibri">
    <w:panose1 w:val="020F0502020204030204"/>
    <w:charset w:val="00"/>
    <w:family w:val="swiss"/>
    <w:pitch w:val="variable"/>
    <w:sig w:usb0="E4002EFF" w:usb1="C200247B" w:usb2="00000009" w:usb3="00000000" w:csb0="000001FF" w:csb1="00000000"/>
    <w:embedRegular r:id="rId2" w:fontKey="{37A1F6D4-F4B1-4D31-884A-BBE8453338FF}"/>
  </w:font>
  <w:font w:name="Cambria">
    <w:panose1 w:val="02040503050406030204"/>
    <w:charset w:val="00"/>
    <w:family w:val="roman"/>
    <w:pitch w:val="variable"/>
    <w:sig w:usb0="E00006FF" w:usb1="420024FF" w:usb2="02000000" w:usb3="00000000" w:csb0="0000019F" w:csb1="00000000"/>
    <w:embedRegular r:id="rId3" w:fontKey="{98F56ED3-5869-4356-AC08-9EE23B0AE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674C6"/>
    <w:multiLevelType w:val="multilevel"/>
    <w:tmpl w:val="43CEAF3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rFonts w:ascii="Arial" w:eastAsia="Arial" w:hAnsi="Arial" w:cs="Arial"/>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35091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B7"/>
    <w:rsid w:val="00157A5F"/>
    <w:rsid w:val="002167C1"/>
    <w:rsid w:val="002327A0"/>
    <w:rsid w:val="005235DC"/>
    <w:rsid w:val="006A2BBF"/>
    <w:rsid w:val="008822B7"/>
    <w:rsid w:val="009C4476"/>
    <w:rsid w:val="009F5ADA"/>
    <w:rsid w:val="00D35297"/>
    <w:rsid w:val="00E10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06876"/>
  <w15:docId w15:val="{08A79F10-D138-488A-8A3A-0A1B6D78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53</Words>
  <Characters>305</Characters>
  <Application>Microsoft Office Word</Application>
  <DocSecurity>0</DocSecurity>
  <Lines>2</Lines>
  <Paragraphs>1</Paragraphs>
  <ScaleCrop>false</ScaleCrop>
  <Company/>
  <LinksUpToDate>false</LinksUpToDate>
  <CharactersWithSpaces>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Aleida</dc:creator>
  <cp:lastModifiedBy>Aleida</cp:lastModifiedBy>
  <cp:revision>8</cp:revision>
  <dcterms:created xsi:type="dcterms:W3CDTF">2024-06-26T16:02:00Z</dcterms:created>
  <dcterms:modified xsi:type="dcterms:W3CDTF">2024-06-26T16:06:00Z</dcterms:modified>
</cp:coreProperties>
</file>