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339" w:rsidRPr="00B87571" w:rsidRDefault="00ED4339" w:rsidP="00B87571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bookmarkStart w:id="0" w:name="_GoBack"/>
      <w:bookmarkEnd w:id="0"/>
      <w:r w:rsidRPr="00B87571">
        <w:rPr>
          <w:rFonts w:ascii="Comic Sans MS" w:hAnsi="Comic Sans MS"/>
          <w:b/>
          <w:sz w:val="24"/>
          <w:szCs w:val="24"/>
          <w:u w:val="single"/>
        </w:rPr>
        <w:t>Toilet Training Program Agreement Memo</w:t>
      </w:r>
    </w:p>
    <w:p w:rsidR="00ED4339" w:rsidRPr="00ED4339" w:rsidRDefault="00ED4339" w:rsidP="00ED4339">
      <w:pPr>
        <w:rPr>
          <w:rFonts w:ascii="Comic Sans MS" w:hAnsi="Comic Sans MS"/>
          <w:sz w:val="24"/>
          <w:szCs w:val="24"/>
        </w:rPr>
      </w:pPr>
    </w:p>
    <w:p w:rsidR="00351B38" w:rsidRPr="00B87571" w:rsidRDefault="00351B38" w:rsidP="00ED4339">
      <w:pPr>
        <w:rPr>
          <w:rFonts w:ascii="Times New Roman" w:hAnsi="Times New Roman" w:cs="Times New Roman"/>
          <w:sz w:val="24"/>
          <w:szCs w:val="24"/>
        </w:rPr>
      </w:pPr>
      <w:r w:rsidRPr="00B87571">
        <w:rPr>
          <w:rFonts w:ascii="Times New Roman" w:hAnsi="Times New Roman" w:cs="Times New Roman"/>
          <w:sz w:val="24"/>
          <w:szCs w:val="24"/>
        </w:rPr>
        <w:t>Pre-k Paraprofessionals in the regular classroom Pre-k para position (not break paras per MOU) are eligible for an 8 week-$2.75/per hour differential</w:t>
      </w:r>
      <w:r w:rsidR="00B87571">
        <w:rPr>
          <w:rFonts w:ascii="Times New Roman" w:hAnsi="Times New Roman" w:cs="Times New Roman"/>
          <w:sz w:val="24"/>
          <w:szCs w:val="24"/>
        </w:rPr>
        <w:t>; i</w:t>
      </w:r>
      <w:r w:rsidRPr="00B87571">
        <w:rPr>
          <w:rFonts w:ascii="Times New Roman" w:hAnsi="Times New Roman" w:cs="Times New Roman"/>
          <w:sz w:val="24"/>
          <w:szCs w:val="24"/>
        </w:rPr>
        <w:t xml:space="preserve">f they are toileting training </w:t>
      </w:r>
      <w:r w:rsidR="00B87571">
        <w:rPr>
          <w:rFonts w:ascii="Times New Roman" w:hAnsi="Times New Roman" w:cs="Times New Roman"/>
          <w:sz w:val="24"/>
          <w:szCs w:val="24"/>
        </w:rPr>
        <w:t>one</w:t>
      </w:r>
      <w:r w:rsidRPr="00B87571">
        <w:rPr>
          <w:rFonts w:ascii="Times New Roman" w:hAnsi="Times New Roman" w:cs="Times New Roman"/>
          <w:sz w:val="24"/>
          <w:szCs w:val="24"/>
        </w:rPr>
        <w:t xml:space="preserve"> or more students in their classroom.  </w:t>
      </w:r>
    </w:p>
    <w:p w:rsidR="00351B38" w:rsidRPr="00B87571" w:rsidRDefault="00351B38" w:rsidP="00ED4339">
      <w:pPr>
        <w:rPr>
          <w:rFonts w:ascii="Times New Roman" w:hAnsi="Times New Roman" w:cs="Times New Roman"/>
          <w:sz w:val="24"/>
          <w:szCs w:val="24"/>
        </w:rPr>
      </w:pPr>
    </w:p>
    <w:p w:rsidR="00ED4339" w:rsidRPr="00B87571" w:rsidRDefault="00351B38" w:rsidP="00ED4339">
      <w:pPr>
        <w:rPr>
          <w:rFonts w:ascii="Times New Roman" w:hAnsi="Times New Roman" w:cs="Times New Roman"/>
          <w:sz w:val="24"/>
          <w:szCs w:val="24"/>
        </w:rPr>
      </w:pPr>
      <w:r w:rsidRPr="00B87571">
        <w:rPr>
          <w:rFonts w:ascii="Times New Roman" w:hAnsi="Times New Roman" w:cs="Times New Roman"/>
          <w:sz w:val="24"/>
          <w:szCs w:val="24"/>
        </w:rPr>
        <w:t>In order to receive this differential</w:t>
      </w:r>
      <w:r w:rsidR="00B87571">
        <w:rPr>
          <w:rFonts w:ascii="Times New Roman" w:hAnsi="Times New Roman" w:cs="Times New Roman"/>
          <w:sz w:val="24"/>
          <w:szCs w:val="24"/>
        </w:rPr>
        <w:t>, a</w:t>
      </w:r>
      <w:r w:rsidRPr="00B87571">
        <w:rPr>
          <w:rFonts w:ascii="Times New Roman" w:hAnsi="Times New Roman" w:cs="Times New Roman"/>
          <w:sz w:val="24"/>
          <w:szCs w:val="24"/>
        </w:rPr>
        <w:t xml:space="preserve"> Paraprofessional needs to complete </w:t>
      </w:r>
      <w:r w:rsidR="00B87571">
        <w:rPr>
          <w:rFonts w:ascii="Times New Roman" w:hAnsi="Times New Roman" w:cs="Times New Roman"/>
          <w:sz w:val="24"/>
          <w:szCs w:val="24"/>
        </w:rPr>
        <w:t xml:space="preserve">both </w:t>
      </w:r>
      <w:r w:rsidRPr="00B87571">
        <w:rPr>
          <w:rFonts w:ascii="Times New Roman" w:hAnsi="Times New Roman" w:cs="Times New Roman"/>
          <w:sz w:val="24"/>
          <w:szCs w:val="24"/>
        </w:rPr>
        <w:t>the form below and the toilet training log.  The Agreement form has to be signed by both their classroom teacher and principal.  The Principal or his/her designee will email all completed forms to the Department of Early Childhood to the attention of Sue Menz (</w:t>
      </w:r>
      <w:hyperlink r:id="rId5" w:history="1">
        <w:r w:rsidRPr="00B87571">
          <w:rPr>
            <w:rStyle w:val="Hyperlink"/>
            <w:rFonts w:ascii="Times New Roman" w:hAnsi="Times New Roman" w:cs="Times New Roman"/>
            <w:sz w:val="24"/>
            <w:szCs w:val="24"/>
          </w:rPr>
          <w:t>Suzanne.menz@rcsdk12.org</w:t>
        </w:r>
      </w:hyperlink>
      <w:r w:rsidRPr="00B87571">
        <w:rPr>
          <w:rFonts w:ascii="Times New Roman" w:hAnsi="Times New Roman" w:cs="Times New Roman"/>
          <w:sz w:val="24"/>
          <w:szCs w:val="24"/>
        </w:rPr>
        <w:t>).</w:t>
      </w:r>
    </w:p>
    <w:p w:rsidR="00351B38" w:rsidRPr="00B87571" w:rsidRDefault="00351B38" w:rsidP="00ED4339">
      <w:pPr>
        <w:rPr>
          <w:rFonts w:ascii="Times New Roman" w:hAnsi="Times New Roman" w:cs="Times New Roman"/>
          <w:sz w:val="24"/>
          <w:szCs w:val="24"/>
        </w:rPr>
      </w:pPr>
    </w:p>
    <w:p w:rsidR="00B87571" w:rsidRDefault="00351B38" w:rsidP="00ED4339">
      <w:pPr>
        <w:rPr>
          <w:rFonts w:ascii="Times New Roman" w:hAnsi="Times New Roman" w:cs="Times New Roman"/>
          <w:sz w:val="24"/>
          <w:szCs w:val="24"/>
        </w:rPr>
      </w:pPr>
      <w:r w:rsidRPr="00B87571">
        <w:rPr>
          <w:rFonts w:ascii="Times New Roman" w:hAnsi="Times New Roman" w:cs="Times New Roman"/>
          <w:sz w:val="24"/>
          <w:szCs w:val="24"/>
        </w:rPr>
        <w:t>If after the 8 week period a paraprofessional is continuing to</w:t>
      </w:r>
      <w:r w:rsidR="00B87571">
        <w:rPr>
          <w:rFonts w:ascii="Times New Roman" w:hAnsi="Times New Roman" w:cs="Times New Roman"/>
          <w:sz w:val="24"/>
          <w:szCs w:val="24"/>
        </w:rPr>
        <w:t xml:space="preserve"> provide</w:t>
      </w:r>
      <w:r w:rsidRPr="00B87571">
        <w:rPr>
          <w:rFonts w:ascii="Times New Roman" w:hAnsi="Times New Roman" w:cs="Times New Roman"/>
          <w:sz w:val="24"/>
          <w:szCs w:val="24"/>
        </w:rPr>
        <w:t xml:space="preserve"> toilet training </w:t>
      </w:r>
      <w:r w:rsidR="00B87571">
        <w:rPr>
          <w:rFonts w:ascii="Times New Roman" w:hAnsi="Times New Roman" w:cs="Times New Roman"/>
          <w:sz w:val="24"/>
          <w:szCs w:val="24"/>
        </w:rPr>
        <w:t xml:space="preserve">to one </w:t>
      </w:r>
      <w:r w:rsidRPr="00B87571">
        <w:rPr>
          <w:rFonts w:ascii="Times New Roman" w:hAnsi="Times New Roman" w:cs="Times New Roman"/>
          <w:sz w:val="24"/>
          <w:szCs w:val="24"/>
        </w:rPr>
        <w:t>or more students</w:t>
      </w:r>
      <w:r w:rsidR="00B87571">
        <w:rPr>
          <w:rFonts w:ascii="Times New Roman" w:hAnsi="Times New Roman" w:cs="Times New Roman"/>
          <w:sz w:val="24"/>
          <w:szCs w:val="24"/>
        </w:rPr>
        <w:t>,</w:t>
      </w:r>
      <w:r w:rsidRPr="00B87571">
        <w:rPr>
          <w:rFonts w:ascii="Times New Roman" w:hAnsi="Times New Roman" w:cs="Times New Roman"/>
          <w:sz w:val="24"/>
          <w:szCs w:val="24"/>
        </w:rPr>
        <w:t xml:space="preserve"> the form will need to b</w:t>
      </w:r>
      <w:r w:rsidR="00B87571">
        <w:rPr>
          <w:rFonts w:ascii="Times New Roman" w:hAnsi="Times New Roman" w:cs="Times New Roman"/>
          <w:sz w:val="24"/>
          <w:szCs w:val="24"/>
        </w:rPr>
        <w:t>e complete again (check renewal box)</w:t>
      </w:r>
      <w:r w:rsidRPr="00B87571">
        <w:rPr>
          <w:rFonts w:ascii="Times New Roman" w:hAnsi="Times New Roman" w:cs="Times New Roman"/>
          <w:sz w:val="24"/>
          <w:szCs w:val="24"/>
        </w:rPr>
        <w:t xml:space="preserve"> with a new </w:t>
      </w:r>
      <w:r w:rsidR="00B87571">
        <w:rPr>
          <w:rFonts w:ascii="Times New Roman" w:hAnsi="Times New Roman" w:cs="Times New Roman"/>
          <w:sz w:val="24"/>
          <w:szCs w:val="24"/>
        </w:rPr>
        <w:t xml:space="preserve">attached </w:t>
      </w:r>
      <w:r w:rsidRPr="00B87571">
        <w:rPr>
          <w:rFonts w:ascii="Times New Roman" w:hAnsi="Times New Roman" w:cs="Times New Roman"/>
          <w:sz w:val="24"/>
          <w:szCs w:val="24"/>
        </w:rPr>
        <w:t xml:space="preserve">training log.  If a new form is not submitted the differential will end at the end of the 8 week period.  </w:t>
      </w:r>
    </w:p>
    <w:p w:rsidR="00ED4339" w:rsidRPr="00B87571" w:rsidRDefault="00ED4339" w:rsidP="00ED4339">
      <w:pPr>
        <w:rPr>
          <w:rFonts w:ascii="Times New Roman" w:hAnsi="Times New Roman" w:cs="Times New Roman"/>
          <w:sz w:val="24"/>
          <w:szCs w:val="24"/>
        </w:rPr>
      </w:pPr>
    </w:p>
    <w:p w:rsidR="00ED4339" w:rsidRPr="00B87571" w:rsidRDefault="00B87571" w:rsidP="00ED4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51B38" w:rsidRPr="00B87571">
        <w:rPr>
          <w:rFonts w:ascii="Times New Roman" w:hAnsi="Times New Roman" w:cs="Times New Roman"/>
          <w:sz w:val="24"/>
          <w:szCs w:val="24"/>
        </w:rPr>
        <w:t xml:space="preserve"> student</w:t>
      </w:r>
      <w:r>
        <w:rPr>
          <w:rFonts w:ascii="Times New Roman" w:hAnsi="Times New Roman" w:cs="Times New Roman"/>
          <w:sz w:val="24"/>
          <w:szCs w:val="24"/>
        </w:rPr>
        <w:t xml:space="preserve"> is considered </w:t>
      </w:r>
      <w:r w:rsidR="00351B38" w:rsidRPr="00B87571">
        <w:rPr>
          <w:rFonts w:ascii="Times New Roman" w:hAnsi="Times New Roman" w:cs="Times New Roman"/>
          <w:sz w:val="24"/>
          <w:szCs w:val="24"/>
        </w:rPr>
        <w:t xml:space="preserve">to need toilet training if </w:t>
      </w:r>
      <w:r>
        <w:rPr>
          <w:rFonts w:ascii="Times New Roman" w:hAnsi="Times New Roman" w:cs="Times New Roman"/>
          <w:sz w:val="24"/>
          <w:szCs w:val="24"/>
        </w:rPr>
        <w:t>they</w:t>
      </w:r>
      <w:r w:rsidR="00351B38" w:rsidRPr="00B87571">
        <w:rPr>
          <w:rFonts w:ascii="Times New Roman" w:hAnsi="Times New Roman" w:cs="Times New Roman"/>
          <w:sz w:val="24"/>
          <w:szCs w:val="24"/>
        </w:rPr>
        <w:t xml:space="preserve"> average</w:t>
      </w:r>
      <w:r>
        <w:rPr>
          <w:rFonts w:ascii="Times New Roman" w:hAnsi="Times New Roman" w:cs="Times New Roman"/>
          <w:sz w:val="24"/>
          <w:szCs w:val="24"/>
        </w:rPr>
        <w:t xml:space="preserve"> two </w:t>
      </w:r>
      <w:r w:rsidR="00351B38" w:rsidRPr="00B87571">
        <w:rPr>
          <w:rFonts w:ascii="Times New Roman" w:hAnsi="Times New Roman" w:cs="Times New Roman"/>
          <w:sz w:val="24"/>
          <w:szCs w:val="24"/>
        </w:rPr>
        <w:t>or more</w:t>
      </w:r>
      <w:r>
        <w:rPr>
          <w:rFonts w:ascii="Times New Roman" w:hAnsi="Times New Roman" w:cs="Times New Roman"/>
          <w:sz w:val="24"/>
          <w:szCs w:val="24"/>
        </w:rPr>
        <w:t xml:space="preserve"> accidents per</w:t>
      </w:r>
      <w:r w:rsidR="00ED4339" w:rsidRPr="00B87571">
        <w:rPr>
          <w:rFonts w:ascii="Times New Roman" w:hAnsi="Times New Roman" w:cs="Times New Roman"/>
          <w:sz w:val="24"/>
          <w:szCs w:val="24"/>
        </w:rPr>
        <w:t xml:space="preserve"> week.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4339" w:rsidRPr="00B87571">
        <w:rPr>
          <w:rFonts w:ascii="Times New Roman" w:hAnsi="Times New Roman" w:cs="Times New Roman"/>
          <w:sz w:val="24"/>
          <w:szCs w:val="24"/>
        </w:rPr>
        <w:t xml:space="preserve">If you do not believe </w:t>
      </w:r>
      <w:r>
        <w:rPr>
          <w:rFonts w:ascii="Times New Roman" w:hAnsi="Times New Roman" w:cs="Times New Roman"/>
          <w:sz w:val="24"/>
          <w:szCs w:val="24"/>
        </w:rPr>
        <w:t>a student is</w:t>
      </w:r>
      <w:r w:rsidR="00351B38" w:rsidRPr="00B87571">
        <w:rPr>
          <w:rFonts w:ascii="Times New Roman" w:hAnsi="Times New Roman" w:cs="Times New Roman"/>
          <w:sz w:val="24"/>
          <w:szCs w:val="24"/>
        </w:rPr>
        <w:t xml:space="preserve"> making progress towards being toilet trained</w:t>
      </w:r>
      <w:r w:rsidR="00ED4339" w:rsidRPr="00B87571">
        <w:rPr>
          <w:rFonts w:ascii="Times New Roman" w:hAnsi="Times New Roman" w:cs="Times New Roman"/>
          <w:sz w:val="24"/>
          <w:szCs w:val="24"/>
        </w:rPr>
        <w:t xml:space="preserve">, </w:t>
      </w:r>
      <w:r w:rsidR="00351B38" w:rsidRPr="00B87571">
        <w:rPr>
          <w:rFonts w:ascii="Times New Roman" w:hAnsi="Times New Roman" w:cs="Times New Roman"/>
          <w:sz w:val="24"/>
          <w:szCs w:val="24"/>
        </w:rPr>
        <w:t xml:space="preserve">please contact Michelle Richardson-Wilson and she can arrange a classroom meeting with your teacher and TST. </w:t>
      </w:r>
    </w:p>
    <w:p w:rsidR="00ED4339" w:rsidRPr="00B87571" w:rsidRDefault="00ED4339" w:rsidP="00ED4339">
      <w:pPr>
        <w:rPr>
          <w:rFonts w:ascii="Times New Roman" w:hAnsi="Times New Roman" w:cs="Times New Roman"/>
          <w:sz w:val="24"/>
          <w:szCs w:val="24"/>
        </w:rPr>
      </w:pPr>
    </w:p>
    <w:p w:rsidR="00ED4339" w:rsidRPr="00B87571" w:rsidRDefault="00ED4339" w:rsidP="00ED4339">
      <w:pPr>
        <w:rPr>
          <w:rFonts w:ascii="Times New Roman" w:hAnsi="Times New Roman" w:cs="Times New Roman"/>
          <w:sz w:val="24"/>
          <w:szCs w:val="24"/>
        </w:rPr>
      </w:pPr>
      <w:r w:rsidRPr="00B87571">
        <w:rPr>
          <w:rFonts w:ascii="Times New Roman" w:hAnsi="Times New Roman" w:cs="Times New Roman"/>
          <w:sz w:val="24"/>
          <w:szCs w:val="24"/>
        </w:rPr>
        <w:t>The goal of providing toilet-training assistance is to train the student so that they develop the independent life</w:t>
      </w:r>
      <w:r w:rsidR="001F31D9">
        <w:rPr>
          <w:rFonts w:ascii="Times New Roman" w:hAnsi="Times New Roman" w:cs="Times New Roman"/>
          <w:sz w:val="24"/>
          <w:szCs w:val="24"/>
        </w:rPr>
        <w:t xml:space="preserve"> skill of bathroom independence, </w:t>
      </w:r>
      <w:r w:rsidRPr="00B87571">
        <w:rPr>
          <w:rFonts w:ascii="Times New Roman" w:hAnsi="Times New Roman" w:cs="Times New Roman"/>
          <w:sz w:val="24"/>
          <w:szCs w:val="24"/>
        </w:rPr>
        <w:t>proper hygiene</w:t>
      </w:r>
      <w:r w:rsidR="001F31D9">
        <w:rPr>
          <w:rFonts w:ascii="Times New Roman" w:hAnsi="Times New Roman" w:cs="Times New Roman"/>
          <w:sz w:val="24"/>
          <w:szCs w:val="24"/>
        </w:rPr>
        <w:t>,</w:t>
      </w:r>
      <w:r w:rsidR="00351B38" w:rsidRPr="00B87571">
        <w:rPr>
          <w:rFonts w:ascii="Times New Roman" w:hAnsi="Times New Roman" w:cs="Times New Roman"/>
          <w:sz w:val="24"/>
          <w:szCs w:val="24"/>
        </w:rPr>
        <w:t xml:space="preserve"> and being school ready</w:t>
      </w:r>
      <w:r w:rsidRPr="00B87571">
        <w:rPr>
          <w:rFonts w:ascii="Times New Roman" w:hAnsi="Times New Roman" w:cs="Times New Roman"/>
          <w:sz w:val="24"/>
          <w:szCs w:val="24"/>
        </w:rPr>
        <w:t xml:space="preserve">. </w:t>
      </w:r>
      <w:r w:rsidR="001F31D9">
        <w:rPr>
          <w:rFonts w:ascii="Times New Roman" w:hAnsi="Times New Roman" w:cs="Times New Roman"/>
          <w:sz w:val="24"/>
          <w:szCs w:val="24"/>
        </w:rPr>
        <w:t xml:space="preserve"> A Paraprofessional receiving a differential</w:t>
      </w:r>
      <w:r w:rsidR="00B87571" w:rsidRPr="00B87571">
        <w:rPr>
          <w:rFonts w:ascii="Times New Roman" w:hAnsi="Times New Roman" w:cs="Times New Roman"/>
          <w:sz w:val="24"/>
          <w:szCs w:val="24"/>
        </w:rPr>
        <w:t xml:space="preserve"> is expected </w:t>
      </w:r>
      <w:r w:rsidR="001F31D9">
        <w:rPr>
          <w:rFonts w:ascii="Times New Roman" w:hAnsi="Times New Roman" w:cs="Times New Roman"/>
          <w:sz w:val="24"/>
          <w:szCs w:val="24"/>
        </w:rPr>
        <w:t xml:space="preserve">to </w:t>
      </w:r>
      <w:r w:rsidRPr="00B87571">
        <w:rPr>
          <w:rFonts w:ascii="Times New Roman" w:hAnsi="Times New Roman" w:cs="Times New Roman"/>
          <w:sz w:val="24"/>
          <w:szCs w:val="24"/>
        </w:rPr>
        <w:t>complet</w:t>
      </w:r>
      <w:r w:rsidR="001F31D9">
        <w:rPr>
          <w:rFonts w:ascii="Times New Roman" w:hAnsi="Times New Roman" w:cs="Times New Roman"/>
          <w:sz w:val="24"/>
          <w:szCs w:val="24"/>
        </w:rPr>
        <w:t>e</w:t>
      </w:r>
      <w:r w:rsidR="00B87571" w:rsidRPr="00B87571">
        <w:rPr>
          <w:rFonts w:ascii="Times New Roman" w:hAnsi="Times New Roman" w:cs="Times New Roman"/>
          <w:sz w:val="24"/>
          <w:szCs w:val="24"/>
        </w:rPr>
        <w:t xml:space="preserve"> or have completed</w:t>
      </w:r>
      <w:r w:rsidRPr="00B87571">
        <w:rPr>
          <w:rFonts w:ascii="Times New Roman" w:hAnsi="Times New Roman" w:cs="Times New Roman"/>
          <w:sz w:val="24"/>
          <w:szCs w:val="24"/>
        </w:rPr>
        <w:t xml:space="preserve"> the following:</w:t>
      </w:r>
    </w:p>
    <w:p w:rsidR="00ED4339" w:rsidRPr="00B87571" w:rsidRDefault="00ED4339" w:rsidP="00ED4339">
      <w:pPr>
        <w:rPr>
          <w:rFonts w:ascii="Times New Roman" w:hAnsi="Times New Roman" w:cs="Times New Roman"/>
          <w:sz w:val="24"/>
          <w:szCs w:val="24"/>
        </w:rPr>
      </w:pPr>
    </w:p>
    <w:p w:rsidR="00ED4339" w:rsidRPr="00B87571" w:rsidRDefault="00ED4339" w:rsidP="00ED433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B87571">
        <w:rPr>
          <w:rFonts w:ascii="Times New Roman" w:hAnsi="Times New Roman" w:cs="Times New Roman"/>
          <w:sz w:val="24"/>
          <w:szCs w:val="24"/>
        </w:rPr>
        <w:t xml:space="preserve">Attend the Toilet Training PD </w:t>
      </w:r>
      <w:r w:rsidR="00B87571" w:rsidRPr="00B87571">
        <w:rPr>
          <w:rFonts w:ascii="Times New Roman" w:hAnsi="Times New Roman" w:cs="Times New Roman"/>
          <w:sz w:val="24"/>
          <w:szCs w:val="24"/>
        </w:rPr>
        <w:t xml:space="preserve"> (contact lead paraprofessional)</w:t>
      </w:r>
    </w:p>
    <w:p w:rsidR="00B87571" w:rsidRPr="00B87571" w:rsidRDefault="00B87571" w:rsidP="00ED433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B87571">
        <w:rPr>
          <w:rFonts w:ascii="Times New Roman" w:hAnsi="Times New Roman" w:cs="Times New Roman"/>
          <w:sz w:val="24"/>
          <w:szCs w:val="24"/>
        </w:rPr>
        <w:t>Work with classroom teach</w:t>
      </w:r>
      <w:r w:rsidR="001F31D9">
        <w:rPr>
          <w:rFonts w:ascii="Times New Roman" w:hAnsi="Times New Roman" w:cs="Times New Roman"/>
          <w:sz w:val="24"/>
          <w:szCs w:val="24"/>
        </w:rPr>
        <w:t>er</w:t>
      </w:r>
      <w:r w:rsidRPr="00B87571">
        <w:rPr>
          <w:rFonts w:ascii="Times New Roman" w:hAnsi="Times New Roman" w:cs="Times New Roman"/>
          <w:sz w:val="24"/>
          <w:szCs w:val="24"/>
        </w:rPr>
        <w:t xml:space="preserve"> to ensure adequate bathroom times and reminders are part of the Pre-k daily schedule (at least between all transitions)</w:t>
      </w:r>
    </w:p>
    <w:p w:rsidR="00B87571" w:rsidRPr="00B87571" w:rsidRDefault="00B87571" w:rsidP="00ED433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B87571">
        <w:rPr>
          <w:rFonts w:ascii="Times New Roman" w:hAnsi="Times New Roman" w:cs="Times New Roman"/>
          <w:sz w:val="24"/>
          <w:szCs w:val="24"/>
        </w:rPr>
        <w:t>Work with</w:t>
      </w:r>
      <w:r w:rsidR="001F31D9">
        <w:rPr>
          <w:rFonts w:ascii="Times New Roman" w:hAnsi="Times New Roman" w:cs="Times New Roman"/>
          <w:sz w:val="24"/>
          <w:szCs w:val="24"/>
        </w:rPr>
        <w:t xml:space="preserve"> the</w:t>
      </w:r>
      <w:r w:rsidRPr="00B87571">
        <w:rPr>
          <w:rFonts w:ascii="Times New Roman" w:hAnsi="Times New Roman" w:cs="Times New Roman"/>
          <w:sz w:val="24"/>
          <w:szCs w:val="24"/>
        </w:rPr>
        <w:t xml:space="preserve"> classroom teacher to ensure that toilet training themes, activities, books are built into</w:t>
      </w:r>
      <w:r w:rsidR="001F31D9">
        <w:rPr>
          <w:rFonts w:ascii="Times New Roman" w:hAnsi="Times New Roman" w:cs="Times New Roman"/>
          <w:sz w:val="24"/>
          <w:szCs w:val="24"/>
        </w:rPr>
        <w:t xml:space="preserve"> the</w:t>
      </w:r>
      <w:r w:rsidRPr="00B87571">
        <w:rPr>
          <w:rFonts w:ascii="Times New Roman" w:hAnsi="Times New Roman" w:cs="Times New Roman"/>
          <w:sz w:val="24"/>
          <w:szCs w:val="24"/>
        </w:rPr>
        <w:t xml:space="preserve"> Pre-k </w:t>
      </w:r>
      <w:r w:rsidR="001F31D9">
        <w:rPr>
          <w:rFonts w:ascii="Times New Roman" w:hAnsi="Times New Roman" w:cs="Times New Roman"/>
          <w:sz w:val="24"/>
          <w:szCs w:val="24"/>
        </w:rPr>
        <w:t>curriculum schedule</w:t>
      </w:r>
      <w:r w:rsidRPr="00B87571">
        <w:rPr>
          <w:rFonts w:ascii="Times New Roman" w:hAnsi="Times New Roman" w:cs="Times New Roman"/>
          <w:sz w:val="24"/>
          <w:szCs w:val="24"/>
        </w:rPr>
        <w:t>.</w:t>
      </w:r>
    </w:p>
    <w:p w:rsidR="00ED4339" w:rsidRDefault="00ED4339" w:rsidP="00ED433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B87571">
        <w:rPr>
          <w:rFonts w:ascii="Times New Roman" w:hAnsi="Times New Roman" w:cs="Times New Roman"/>
          <w:sz w:val="24"/>
          <w:szCs w:val="24"/>
        </w:rPr>
        <w:t xml:space="preserve">Work with the teacher and the family to complete the Toilet Training Checklist </w:t>
      </w:r>
    </w:p>
    <w:p w:rsidR="001F31D9" w:rsidRPr="00B87571" w:rsidRDefault="001F31D9" w:rsidP="00ED433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with the classroom team to ensure materials were ordered and in the classroom in order to follow the Pre-k toilet training program.</w:t>
      </w:r>
    </w:p>
    <w:p w:rsidR="00ED4339" w:rsidRPr="00B87571" w:rsidRDefault="00ED4339" w:rsidP="00ED433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B87571">
        <w:rPr>
          <w:rFonts w:ascii="Times New Roman" w:hAnsi="Times New Roman" w:cs="Times New Roman"/>
          <w:sz w:val="24"/>
          <w:szCs w:val="24"/>
        </w:rPr>
        <w:t>Support children in developing their Toileting Skills</w:t>
      </w:r>
    </w:p>
    <w:p w:rsidR="00ED4339" w:rsidRPr="00B87571" w:rsidRDefault="00ED4339" w:rsidP="00ED433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B87571">
        <w:rPr>
          <w:rFonts w:ascii="Times New Roman" w:hAnsi="Times New Roman" w:cs="Times New Roman"/>
          <w:sz w:val="24"/>
          <w:szCs w:val="24"/>
        </w:rPr>
        <w:t>Keep a log of the child’s progress and communicate with the parents their child’s progress</w:t>
      </w:r>
    </w:p>
    <w:p w:rsidR="00ED4339" w:rsidRPr="00B87571" w:rsidRDefault="00ED4339" w:rsidP="00ED4339">
      <w:pPr>
        <w:rPr>
          <w:rFonts w:ascii="Times New Roman" w:hAnsi="Times New Roman" w:cs="Times New Roman"/>
          <w:sz w:val="24"/>
          <w:szCs w:val="24"/>
        </w:rPr>
      </w:pPr>
    </w:p>
    <w:p w:rsidR="00ED4339" w:rsidRPr="00B87571" w:rsidRDefault="00ED4339" w:rsidP="00ED4339">
      <w:pPr>
        <w:rPr>
          <w:rFonts w:ascii="Times New Roman" w:hAnsi="Times New Roman" w:cs="Times New Roman"/>
          <w:sz w:val="24"/>
          <w:szCs w:val="24"/>
        </w:rPr>
      </w:pPr>
      <w:r w:rsidRPr="00B87571">
        <w:rPr>
          <w:rFonts w:ascii="Times New Roman" w:hAnsi="Times New Roman" w:cs="Times New Roman"/>
          <w:sz w:val="24"/>
          <w:szCs w:val="24"/>
        </w:rPr>
        <w:t>We thank you in advance for your service to District students. Please contact Michelle Richardson Wilson or Rebecca Boyle with any questions.</w:t>
      </w:r>
    </w:p>
    <w:p w:rsidR="00ED4339" w:rsidRPr="00B87571" w:rsidRDefault="00ED4339" w:rsidP="00ED4339">
      <w:pPr>
        <w:rPr>
          <w:rFonts w:ascii="Times New Roman" w:hAnsi="Times New Roman" w:cs="Times New Roman"/>
          <w:sz w:val="24"/>
          <w:szCs w:val="24"/>
        </w:rPr>
      </w:pPr>
    </w:p>
    <w:p w:rsidR="00ED4339" w:rsidRPr="00B87571" w:rsidRDefault="00ED4339" w:rsidP="00ED4339">
      <w:pPr>
        <w:rPr>
          <w:rFonts w:ascii="Times New Roman" w:hAnsi="Times New Roman" w:cs="Times New Roman"/>
          <w:sz w:val="24"/>
          <w:szCs w:val="24"/>
        </w:rPr>
      </w:pPr>
      <w:r w:rsidRPr="00B87571">
        <w:rPr>
          <w:rFonts w:ascii="Times New Roman" w:hAnsi="Times New Roman" w:cs="Times New Roman"/>
          <w:sz w:val="24"/>
          <w:szCs w:val="24"/>
        </w:rPr>
        <w:t>Please list students who are Not Toilet Trained:</w:t>
      </w:r>
      <w:r w:rsidR="001F31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4339" w:rsidRPr="00B87571" w:rsidRDefault="00ED4339" w:rsidP="00ED4339">
      <w:pPr>
        <w:rPr>
          <w:rFonts w:ascii="Times New Roman" w:hAnsi="Times New Roman" w:cs="Times New Roman"/>
          <w:sz w:val="24"/>
          <w:szCs w:val="24"/>
        </w:rPr>
      </w:pPr>
    </w:p>
    <w:p w:rsidR="00ED4339" w:rsidRDefault="00ED4339" w:rsidP="00ED4339">
      <w:pPr>
        <w:rPr>
          <w:rFonts w:ascii="Times New Roman" w:hAnsi="Times New Roman" w:cs="Times New Roman"/>
          <w:sz w:val="24"/>
          <w:szCs w:val="24"/>
        </w:rPr>
      </w:pPr>
    </w:p>
    <w:p w:rsidR="0000763A" w:rsidRPr="00B87571" w:rsidRDefault="0000763A" w:rsidP="00ED4339">
      <w:pPr>
        <w:rPr>
          <w:rFonts w:ascii="Times New Roman" w:hAnsi="Times New Roman" w:cs="Times New Roman"/>
          <w:sz w:val="24"/>
          <w:szCs w:val="24"/>
        </w:rPr>
      </w:pPr>
    </w:p>
    <w:p w:rsidR="00ED4339" w:rsidRPr="00B87571" w:rsidRDefault="00ED4339" w:rsidP="00ED4339">
      <w:pPr>
        <w:rPr>
          <w:rFonts w:ascii="Times New Roman" w:hAnsi="Times New Roman" w:cs="Times New Roman"/>
          <w:sz w:val="24"/>
          <w:szCs w:val="24"/>
        </w:rPr>
      </w:pPr>
    </w:p>
    <w:p w:rsidR="00ED4339" w:rsidRPr="00B87571" w:rsidRDefault="00ED4339" w:rsidP="00ED4339">
      <w:pPr>
        <w:rPr>
          <w:rFonts w:ascii="Times New Roman" w:hAnsi="Times New Roman" w:cs="Times New Roman"/>
          <w:sz w:val="24"/>
          <w:szCs w:val="24"/>
        </w:rPr>
      </w:pPr>
    </w:p>
    <w:p w:rsidR="00ED4339" w:rsidRPr="00B87571" w:rsidRDefault="001F31D9" w:rsidP="00ED4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Signature: </w:t>
      </w:r>
      <w:r>
        <w:rPr>
          <w:rFonts w:ascii="Times New Roman" w:hAnsi="Times New Roman" w:cs="Times New Roman"/>
          <w:sz w:val="24"/>
          <w:szCs w:val="24"/>
        </w:rPr>
        <w:tab/>
      </w:r>
      <w:r w:rsidR="00ED4339" w:rsidRPr="00B8757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D4339" w:rsidRPr="00B87571" w:rsidRDefault="00ED4339" w:rsidP="00ED4339">
      <w:pPr>
        <w:rPr>
          <w:rFonts w:ascii="Times New Roman" w:hAnsi="Times New Roman" w:cs="Times New Roman"/>
          <w:sz w:val="24"/>
          <w:szCs w:val="24"/>
        </w:rPr>
      </w:pPr>
    </w:p>
    <w:p w:rsidR="00ED4339" w:rsidRDefault="00ED4339" w:rsidP="00ED4339">
      <w:pPr>
        <w:rPr>
          <w:rFonts w:ascii="Times New Roman" w:hAnsi="Times New Roman" w:cs="Times New Roman"/>
          <w:sz w:val="24"/>
          <w:szCs w:val="24"/>
        </w:rPr>
      </w:pPr>
      <w:r w:rsidRPr="00B87571">
        <w:rPr>
          <w:rFonts w:ascii="Times New Roman" w:hAnsi="Times New Roman" w:cs="Times New Roman"/>
          <w:sz w:val="24"/>
          <w:szCs w:val="24"/>
        </w:rPr>
        <w:t>Teacher Signature:</w:t>
      </w:r>
      <w:r w:rsidRPr="00B87571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1F31D9" w:rsidRDefault="001F31D9" w:rsidP="00ED4339">
      <w:pPr>
        <w:rPr>
          <w:rFonts w:ascii="Times New Roman" w:hAnsi="Times New Roman" w:cs="Times New Roman"/>
          <w:sz w:val="24"/>
          <w:szCs w:val="24"/>
        </w:rPr>
      </w:pPr>
    </w:p>
    <w:p w:rsidR="001F31D9" w:rsidRPr="00B87571" w:rsidRDefault="001F31D9" w:rsidP="001F3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Principal </w:t>
      </w:r>
      <w:r w:rsidRPr="00B87571">
        <w:rPr>
          <w:rFonts w:ascii="Times New Roman" w:hAnsi="Times New Roman" w:cs="Times New Roman"/>
          <w:sz w:val="24"/>
          <w:szCs w:val="24"/>
        </w:rPr>
        <w:t>Signature:</w:t>
      </w:r>
      <w:r w:rsidRPr="00B87571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ED4339" w:rsidRPr="00B87571" w:rsidRDefault="00ED4339" w:rsidP="00ED4339">
      <w:pPr>
        <w:rPr>
          <w:rFonts w:ascii="Times New Roman" w:hAnsi="Times New Roman" w:cs="Times New Roman"/>
          <w:sz w:val="24"/>
          <w:szCs w:val="24"/>
        </w:rPr>
      </w:pPr>
    </w:p>
    <w:p w:rsidR="00ED4339" w:rsidRDefault="001F31D9" w:rsidP="00ED4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 Requested with dates (see chart)</w:t>
      </w:r>
      <w:r w:rsidR="00ED4339" w:rsidRPr="00B87571">
        <w:rPr>
          <w:rFonts w:ascii="Times New Roman" w:hAnsi="Times New Roman" w:cs="Times New Roman"/>
          <w:sz w:val="24"/>
          <w:szCs w:val="24"/>
        </w:rPr>
        <w:t>:</w:t>
      </w:r>
      <w:r w:rsidR="00ED4339" w:rsidRPr="00B87571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00763A" w:rsidRDefault="0000763A" w:rsidP="00ED4339">
      <w:pPr>
        <w:rPr>
          <w:rFonts w:ascii="Times New Roman" w:hAnsi="Times New Roman" w:cs="Times New Roman"/>
          <w:sz w:val="24"/>
          <w:szCs w:val="24"/>
        </w:rPr>
      </w:pPr>
    </w:p>
    <w:p w:rsidR="0000763A" w:rsidRPr="0000763A" w:rsidRDefault="0000763A" w:rsidP="0000763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0763A">
        <w:rPr>
          <w:rFonts w:ascii="Times New Roman" w:hAnsi="Times New Roman" w:cs="Times New Roman"/>
          <w:b/>
          <w:i/>
          <w:sz w:val="24"/>
          <w:szCs w:val="24"/>
        </w:rPr>
        <w:t>Below please see the chart with deadlines and the time periods covered for the 2019/20 school year.</w:t>
      </w:r>
    </w:p>
    <w:p w:rsidR="0000763A" w:rsidRPr="0000763A" w:rsidRDefault="0000763A" w:rsidP="00ED4339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978"/>
        <w:gridCol w:w="3117"/>
      </w:tblGrid>
      <w:tr w:rsidR="001F31D9" w:rsidRPr="001F31D9" w:rsidTr="001C7C29">
        <w:tc>
          <w:tcPr>
            <w:tcW w:w="1255" w:type="dxa"/>
            <w:shd w:val="clear" w:color="auto" w:fill="FFFF00"/>
          </w:tcPr>
          <w:p w:rsidR="001F31D9" w:rsidRPr="001F31D9" w:rsidRDefault="001F31D9" w:rsidP="001F31D9">
            <w:pPr>
              <w:jc w:val="center"/>
              <w:rPr>
                <w:rFonts w:asciiTheme="minorHAnsi" w:hAnsiTheme="minorHAnsi" w:cstheme="minorBidi"/>
                <w:b/>
              </w:rPr>
            </w:pPr>
            <w:r w:rsidRPr="001F31D9">
              <w:rPr>
                <w:rFonts w:asciiTheme="minorHAnsi" w:hAnsiTheme="minorHAnsi" w:cstheme="minorBidi"/>
                <w:b/>
              </w:rPr>
              <w:t>Period</w:t>
            </w:r>
          </w:p>
          <w:p w:rsidR="001F31D9" w:rsidRPr="001F31D9" w:rsidRDefault="001F31D9" w:rsidP="001F31D9">
            <w:pPr>
              <w:jc w:val="center"/>
              <w:rPr>
                <w:rFonts w:asciiTheme="minorHAnsi" w:hAnsiTheme="minorHAnsi" w:cstheme="minorBidi"/>
                <w:b/>
              </w:rPr>
            </w:pPr>
            <w:r w:rsidRPr="001F31D9">
              <w:rPr>
                <w:rFonts w:asciiTheme="minorHAnsi" w:hAnsiTheme="minorHAnsi" w:cstheme="minorBidi"/>
                <w:b/>
              </w:rPr>
              <w:t>Number</w:t>
            </w:r>
          </w:p>
        </w:tc>
        <w:tc>
          <w:tcPr>
            <w:tcW w:w="4978" w:type="dxa"/>
            <w:shd w:val="clear" w:color="auto" w:fill="FFFF00"/>
          </w:tcPr>
          <w:p w:rsidR="001F31D9" w:rsidRPr="001F31D9" w:rsidRDefault="001F31D9" w:rsidP="001F31D9">
            <w:pPr>
              <w:jc w:val="center"/>
              <w:rPr>
                <w:rFonts w:asciiTheme="minorHAnsi" w:hAnsiTheme="minorHAnsi" w:cstheme="minorBidi"/>
                <w:b/>
              </w:rPr>
            </w:pPr>
            <w:r w:rsidRPr="001F31D9">
              <w:rPr>
                <w:rFonts w:asciiTheme="minorHAnsi" w:hAnsiTheme="minorHAnsi" w:cstheme="minorBidi"/>
                <w:b/>
              </w:rPr>
              <w:t>Dates Covered for Differential</w:t>
            </w:r>
          </w:p>
        </w:tc>
        <w:tc>
          <w:tcPr>
            <w:tcW w:w="3117" w:type="dxa"/>
            <w:shd w:val="clear" w:color="auto" w:fill="FFFF00"/>
          </w:tcPr>
          <w:p w:rsidR="001F31D9" w:rsidRPr="001F31D9" w:rsidRDefault="001F31D9" w:rsidP="001F31D9">
            <w:pPr>
              <w:jc w:val="center"/>
              <w:rPr>
                <w:rFonts w:asciiTheme="minorHAnsi" w:hAnsiTheme="minorHAnsi" w:cstheme="minorBidi"/>
                <w:b/>
              </w:rPr>
            </w:pPr>
            <w:r w:rsidRPr="001F31D9">
              <w:rPr>
                <w:rFonts w:asciiTheme="minorHAnsi" w:hAnsiTheme="minorHAnsi" w:cstheme="minorBidi"/>
                <w:b/>
              </w:rPr>
              <w:t>Deadline to Submit New or Renewal</w:t>
            </w:r>
          </w:p>
        </w:tc>
      </w:tr>
      <w:tr w:rsidR="001F31D9" w:rsidRPr="001F31D9" w:rsidTr="001C7C29">
        <w:tc>
          <w:tcPr>
            <w:tcW w:w="1255" w:type="dxa"/>
          </w:tcPr>
          <w:p w:rsidR="001F31D9" w:rsidRPr="001F31D9" w:rsidRDefault="001F31D9" w:rsidP="001F31D9">
            <w:pPr>
              <w:jc w:val="center"/>
              <w:rPr>
                <w:rFonts w:asciiTheme="minorHAnsi" w:hAnsiTheme="minorHAnsi" w:cstheme="minorBidi"/>
              </w:rPr>
            </w:pPr>
            <w:r w:rsidRPr="001F31D9">
              <w:rPr>
                <w:rFonts w:asciiTheme="minorHAnsi" w:hAnsiTheme="minorHAnsi" w:cstheme="minorBidi"/>
              </w:rPr>
              <w:t>#1</w:t>
            </w:r>
          </w:p>
        </w:tc>
        <w:tc>
          <w:tcPr>
            <w:tcW w:w="4978" w:type="dxa"/>
          </w:tcPr>
          <w:p w:rsidR="001F31D9" w:rsidRPr="001F31D9" w:rsidRDefault="001F31D9" w:rsidP="001F31D9">
            <w:pPr>
              <w:rPr>
                <w:rFonts w:asciiTheme="minorHAnsi" w:hAnsiTheme="minorHAnsi" w:cstheme="minorBidi"/>
              </w:rPr>
            </w:pPr>
            <w:r w:rsidRPr="001F31D9">
              <w:rPr>
                <w:rFonts w:asciiTheme="minorHAnsi" w:hAnsiTheme="minorHAnsi" w:cstheme="minorBidi"/>
              </w:rPr>
              <w:t>9/9/2019 to 11/1/2019</w:t>
            </w:r>
          </w:p>
        </w:tc>
        <w:tc>
          <w:tcPr>
            <w:tcW w:w="3117" w:type="dxa"/>
          </w:tcPr>
          <w:p w:rsidR="001F31D9" w:rsidRPr="001F31D9" w:rsidRDefault="001F31D9" w:rsidP="001F31D9">
            <w:pPr>
              <w:rPr>
                <w:rFonts w:asciiTheme="minorHAnsi" w:hAnsiTheme="minorHAnsi" w:cstheme="minorBidi"/>
              </w:rPr>
            </w:pPr>
            <w:r w:rsidRPr="001F31D9">
              <w:rPr>
                <w:rFonts w:asciiTheme="minorHAnsi" w:hAnsiTheme="minorHAnsi" w:cstheme="minorBidi"/>
              </w:rPr>
              <w:t xml:space="preserve">9/13/2019 </w:t>
            </w:r>
          </w:p>
        </w:tc>
      </w:tr>
      <w:tr w:rsidR="001F31D9" w:rsidRPr="001F31D9" w:rsidTr="001C7C29">
        <w:tc>
          <w:tcPr>
            <w:tcW w:w="1255" w:type="dxa"/>
          </w:tcPr>
          <w:p w:rsidR="001F31D9" w:rsidRPr="001F31D9" w:rsidRDefault="001F31D9" w:rsidP="001F31D9">
            <w:pPr>
              <w:jc w:val="center"/>
              <w:rPr>
                <w:rFonts w:asciiTheme="minorHAnsi" w:hAnsiTheme="minorHAnsi" w:cstheme="minorBidi"/>
              </w:rPr>
            </w:pPr>
            <w:r w:rsidRPr="001F31D9">
              <w:rPr>
                <w:rFonts w:asciiTheme="minorHAnsi" w:hAnsiTheme="minorHAnsi" w:cstheme="minorBidi"/>
              </w:rPr>
              <w:t>#2</w:t>
            </w:r>
          </w:p>
        </w:tc>
        <w:tc>
          <w:tcPr>
            <w:tcW w:w="4978" w:type="dxa"/>
          </w:tcPr>
          <w:p w:rsidR="001F31D9" w:rsidRPr="001F31D9" w:rsidRDefault="001F31D9" w:rsidP="001F31D9">
            <w:pPr>
              <w:rPr>
                <w:rFonts w:asciiTheme="minorHAnsi" w:hAnsiTheme="minorHAnsi" w:cstheme="minorBidi"/>
              </w:rPr>
            </w:pPr>
            <w:r w:rsidRPr="001F31D9">
              <w:rPr>
                <w:rFonts w:asciiTheme="minorHAnsi" w:hAnsiTheme="minorHAnsi" w:cstheme="minorBidi"/>
              </w:rPr>
              <w:t>11/4/2019 to 12/17/2019</w:t>
            </w:r>
          </w:p>
        </w:tc>
        <w:tc>
          <w:tcPr>
            <w:tcW w:w="3117" w:type="dxa"/>
          </w:tcPr>
          <w:p w:rsidR="001F31D9" w:rsidRPr="001F31D9" w:rsidRDefault="001F31D9" w:rsidP="001F31D9">
            <w:pPr>
              <w:rPr>
                <w:rFonts w:asciiTheme="minorHAnsi" w:hAnsiTheme="minorHAnsi" w:cstheme="minorBidi"/>
              </w:rPr>
            </w:pPr>
            <w:r w:rsidRPr="001F31D9">
              <w:rPr>
                <w:rFonts w:asciiTheme="minorHAnsi" w:hAnsiTheme="minorHAnsi" w:cstheme="minorBidi"/>
              </w:rPr>
              <w:t>10/25/2019</w:t>
            </w:r>
          </w:p>
        </w:tc>
      </w:tr>
      <w:tr w:rsidR="001F31D9" w:rsidRPr="001F31D9" w:rsidTr="001C7C29">
        <w:tc>
          <w:tcPr>
            <w:tcW w:w="1255" w:type="dxa"/>
          </w:tcPr>
          <w:p w:rsidR="001F31D9" w:rsidRPr="001F31D9" w:rsidRDefault="001F31D9" w:rsidP="001F31D9">
            <w:pPr>
              <w:jc w:val="center"/>
              <w:rPr>
                <w:rFonts w:asciiTheme="minorHAnsi" w:hAnsiTheme="minorHAnsi" w:cstheme="minorBidi"/>
              </w:rPr>
            </w:pPr>
            <w:r w:rsidRPr="001F31D9">
              <w:rPr>
                <w:rFonts w:asciiTheme="minorHAnsi" w:hAnsiTheme="minorHAnsi" w:cstheme="minorBidi"/>
              </w:rPr>
              <w:t>#3</w:t>
            </w:r>
          </w:p>
        </w:tc>
        <w:tc>
          <w:tcPr>
            <w:tcW w:w="4978" w:type="dxa"/>
          </w:tcPr>
          <w:p w:rsidR="001F31D9" w:rsidRPr="001F31D9" w:rsidRDefault="001F31D9" w:rsidP="001F31D9">
            <w:pPr>
              <w:rPr>
                <w:rFonts w:asciiTheme="minorHAnsi" w:hAnsiTheme="minorHAnsi" w:cstheme="minorBidi"/>
              </w:rPr>
            </w:pPr>
            <w:r w:rsidRPr="001F31D9">
              <w:rPr>
                <w:rFonts w:asciiTheme="minorHAnsi" w:hAnsiTheme="minorHAnsi" w:cstheme="minorBidi"/>
              </w:rPr>
              <w:t xml:space="preserve">1/6/2019 to 2/28/2019 </w:t>
            </w:r>
          </w:p>
        </w:tc>
        <w:tc>
          <w:tcPr>
            <w:tcW w:w="3117" w:type="dxa"/>
          </w:tcPr>
          <w:p w:rsidR="001F31D9" w:rsidRPr="001F31D9" w:rsidRDefault="001F31D9" w:rsidP="001F31D9">
            <w:pPr>
              <w:rPr>
                <w:rFonts w:asciiTheme="minorHAnsi" w:hAnsiTheme="minorHAnsi" w:cstheme="minorBidi"/>
              </w:rPr>
            </w:pPr>
            <w:r w:rsidRPr="001F31D9">
              <w:rPr>
                <w:rFonts w:asciiTheme="minorHAnsi" w:hAnsiTheme="minorHAnsi" w:cstheme="minorBidi"/>
              </w:rPr>
              <w:t>12/20/2019</w:t>
            </w:r>
          </w:p>
        </w:tc>
      </w:tr>
      <w:tr w:rsidR="001F31D9" w:rsidRPr="001F31D9" w:rsidTr="001C7C29">
        <w:tc>
          <w:tcPr>
            <w:tcW w:w="1255" w:type="dxa"/>
          </w:tcPr>
          <w:p w:rsidR="001F31D9" w:rsidRPr="001F31D9" w:rsidRDefault="001F31D9" w:rsidP="001F31D9">
            <w:pPr>
              <w:jc w:val="center"/>
              <w:rPr>
                <w:rFonts w:asciiTheme="minorHAnsi" w:hAnsiTheme="minorHAnsi" w:cstheme="minorBidi"/>
              </w:rPr>
            </w:pPr>
            <w:r w:rsidRPr="001F31D9">
              <w:rPr>
                <w:rFonts w:asciiTheme="minorHAnsi" w:hAnsiTheme="minorHAnsi" w:cstheme="minorBidi"/>
              </w:rPr>
              <w:t>#4</w:t>
            </w:r>
          </w:p>
        </w:tc>
        <w:tc>
          <w:tcPr>
            <w:tcW w:w="4978" w:type="dxa"/>
          </w:tcPr>
          <w:p w:rsidR="001F31D9" w:rsidRPr="001F31D9" w:rsidRDefault="001F31D9" w:rsidP="001F31D9">
            <w:pPr>
              <w:rPr>
                <w:rFonts w:asciiTheme="minorHAnsi" w:hAnsiTheme="minorHAnsi" w:cstheme="minorBidi"/>
              </w:rPr>
            </w:pPr>
            <w:r w:rsidRPr="001F31D9">
              <w:rPr>
                <w:rFonts w:asciiTheme="minorHAnsi" w:hAnsiTheme="minorHAnsi" w:cstheme="minorBidi"/>
              </w:rPr>
              <w:t>3/02/2019 to 4/24/2019</w:t>
            </w:r>
          </w:p>
        </w:tc>
        <w:tc>
          <w:tcPr>
            <w:tcW w:w="3117" w:type="dxa"/>
          </w:tcPr>
          <w:p w:rsidR="001F31D9" w:rsidRPr="001F31D9" w:rsidRDefault="001F31D9" w:rsidP="001F31D9">
            <w:pPr>
              <w:rPr>
                <w:rFonts w:asciiTheme="minorHAnsi" w:hAnsiTheme="minorHAnsi" w:cstheme="minorBidi"/>
              </w:rPr>
            </w:pPr>
            <w:r w:rsidRPr="001F31D9">
              <w:rPr>
                <w:rFonts w:asciiTheme="minorHAnsi" w:hAnsiTheme="minorHAnsi" w:cstheme="minorBidi"/>
              </w:rPr>
              <w:t>02/14/2019</w:t>
            </w:r>
          </w:p>
        </w:tc>
      </w:tr>
      <w:tr w:rsidR="001F31D9" w:rsidRPr="001F31D9" w:rsidTr="001C7C29">
        <w:tc>
          <w:tcPr>
            <w:tcW w:w="1255" w:type="dxa"/>
          </w:tcPr>
          <w:p w:rsidR="001F31D9" w:rsidRPr="001F31D9" w:rsidRDefault="001F31D9" w:rsidP="001F31D9">
            <w:pPr>
              <w:jc w:val="center"/>
              <w:rPr>
                <w:rFonts w:asciiTheme="minorHAnsi" w:hAnsiTheme="minorHAnsi" w:cstheme="minorBidi"/>
              </w:rPr>
            </w:pPr>
            <w:r w:rsidRPr="001F31D9">
              <w:rPr>
                <w:rFonts w:asciiTheme="minorHAnsi" w:hAnsiTheme="minorHAnsi" w:cstheme="minorBidi"/>
              </w:rPr>
              <w:t>#5</w:t>
            </w:r>
          </w:p>
        </w:tc>
        <w:tc>
          <w:tcPr>
            <w:tcW w:w="4978" w:type="dxa"/>
          </w:tcPr>
          <w:p w:rsidR="001F31D9" w:rsidRPr="001F31D9" w:rsidRDefault="001F31D9" w:rsidP="001F31D9">
            <w:pPr>
              <w:rPr>
                <w:rFonts w:asciiTheme="minorHAnsi" w:hAnsiTheme="minorHAnsi" w:cstheme="minorBidi"/>
              </w:rPr>
            </w:pPr>
            <w:r w:rsidRPr="001F31D9">
              <w:rPr>
                <w:rFonts w:asciiTheme="minorHAnsi" w:hAnsiTheme="minorHAnsi" w:cstheme="minorBidi"/>
              </w:rPr>
              <w:t>04/27/2019 to End of Year</w:t>
            </w:r>
          </w:p>
        </w:tc>
        <w:tc>
          <w:tcPr>
            <w:tcW w:w="3117" w:type="dxa"/>
          </w:tcPr>
          <w:p w:rsidR="001F31D9" w:rsidRPr="001F31D9" w:rsidRDefault="001F31D9" w:rsidP="001F31D9">
            <w:pPr>
              <w:rPr>
                <w:rFonts w:asciiTheme="minorHAnsi" w:hAnsiTheme="minorHAnsi" w:cstheme="minorBidi"/>
              </w:rPr>
            </w:pPr>
            <w:r w:rsidRPr="001F31D9">
              <w:rPr>
                <w:rFonts w:asciiTheme="minorHAnsi" w:hAnsiTheme="minorHAnsi" w:cstheme="minorBidi"/>
              </w:rPr>
              <w:t>4/17/2019</w:t>
            </w:r>
          </w:p>
        </w:tc>
      </w:tr>
    </w:tbl>
    <w:p w:rsidR="0000763A" w:rsidRDefault="0000763A" w:rsidP="00ED4339">
      <w:pPr>
        <w:rPr>
          <w:rFonts w:ascii="Times New Roman" w:hAnsi="Times New Roman" w:cs="Times New Roman"/>
          <w:sz w:val="24"/>
          <w:szCs w:val="24"/>
        </w:rPr>
      </w:pPr>
    </w:p>
    <w:p w:rsidR="0000763A" w:rsidRDefault="0000763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51404" w:rsidRPr="00551404" w:rsidRDefault="00551404" w:rsidP="00551404">
      <w:pPr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551404">
        <w:rPr>
          <w:rFonts w:ascii="Times New Roman" w:eastAsia="Times New Roman" w:hAnsi="Times New Roman" w:cs="Times New Roman"/>
          <w:b/>
          <w:noProof/>
          <w:sz w:val="32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-88900</wp:posOffset>
                </wp:positionV>
                <wp:extent cx="6838950" cy="1054100"/>
                <wp:effectExtent l="9525" t="6350" r="9525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ED91A" id="Rectangle 1" o:spid="_x0000_s1026" style="position:absolute;margin-left:1.5pt;margin-top:-7pt;width:538.5pt;height:8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"/>
            </w:pict>
          </mc:Fallback>
        </mc:AlternateContent>
      </w:r>
      <w:r w:rsidRPr="00551404">
        <w:rPr>
          <w:rFonts w:ascii="Times New Roman" w:eastAsia="Times New Roman" w:hAnsi="Times New Roman" w:cs="Times New Roman"/>
          <w:b/>
          <w:sz w:val="32"/>
          <w:szCs w:val="20"/>
        </w:rPr>
        <w:t>Toileting Log</w:t>
      </w:r>
    </w:p>
    <w:p w:rsidR="00551404" w:rsidRPr="00551404" w:rsidRDefault="00551404" w:rsidP="00551404">
      <w:pPr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551404" w:rsidRPr="00551404" w:rsidRDefault="00551404" w:rsidP="00551404">
      <w:pPr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551404">
        <w:rPr>
          <w:rFonts w:ascii="Times New Roman" w:eastAsia="Times New Roman" w:hAnsi="Times New Roman" w:cs="Times New Roman"/>
          <w:b/>
          <w:sz w:val="32"/>
          <w:szCs w:val="20"/>
        </w:rPr>
        <w:t xml:space="preserve">School#: </w:t>
      </w:r>
      <w:r w:rsidRPr="00551404">
        <w:rPr>
          <w:rFonts w:ascii="Times New Roman" w:eastAsia="Times New Roman" w:hAnsi="Times New Roman" w:cs="Times New Roman"/>
          <w:b/>
          <w:sz w:val="32"/>
          <w:szCs w:val="20"/>
        </w:rPr>
        <w:tab/>
      </w:r>
      <w:r w:rsidRPr="00551404">
        <w:rPr>
          <w:rFonts w:ascii="Times New Roman" w:eastAsia="Times New Roman" w:hAnsi="Times New Roman" w:cs="Times New Roman"/>
          <w:b/>
          <w:sz w:val="32"/>
          <w:szCs w:val="20"/>
        </w:rPr>
        <w:tab/>
        <w:t>Teacher:</w:t>
      </w:r>
      <w:r w:rsidRPr="00551404">
        <w:rPr>
          <w:rFonts w:ascii="Times New Roman" w:eastAsia="Times New Roman" w:hAnsi="Times New Roman" w:cs="Times New Roman"/>
          <w:b/>
          <w:sz w:val="32"/>
          <w:szCs w:val="20"/>
        </w:rPr>
        <w:tab/>
      </w:r>
      <w:r w:rsidRPr="00551404">
        <w:rPr>
          <w:rFonts w:ascii="Times New Roman" w:eastAsia="Times New Roman" w:hAnsi="Times New Roman" w:cs="Times New Roman"/>
          <w:b/>
          <w:sz w:val="32"/>
          <w:szCs w:val="20"/>
        </w:rPr>
        <w:tab/>
      </w:r>
      <w:r w:rsidRPr="00551404">
        <w:rPr>
          <w:rFonts w:ascii="Times New Roman" w:eastAsia="Times New Roman" w:hAnsi="Times New Roman" w:cs="Times New Roman"/>
          <w:b/>
          <w:sz w:val="32"/>
          <w:szCs w:val="20"/>
        </w:rPr>
        <w:tab/>
      </w:r>
      <w:r w:rsidRPr="00551404">
        <w:rPr>
          <w:rFonts w:ascii="Times New Roman" w:eastAsia="Times New Roman" w:hAnsi="Times New Roman" w:cs="Times New Roman"/>
          <w:b/>
          <w:sz w:val="32"/>
          <w:szCs w:val="20"/>
        </w:rPr>
        <w:tab/>
        <w:t>Para:</w:t>
      </w:r>
      <w:r w:rsidRPr="00551404">
        <w:rPr>
          <w:rFonts w:ascii="Times New Roman" w:eastAsia="Times New Roman" w:hAnsi="Times New Roman" w:cs="Times New Roman"/>
          <w:b/>
          <w:sz w:val="32"/>
          <w:szCs w:val="20"/>
        </w:rPr>
        <w:tab/>
      </w:r>
      <w:r w:rsidRPr="00551404">
        <w:rPr>
          <w:rFonts w:ascii="Times New Roman" w:eastAsia="Times New Roman" w:hAnsi="Times New Roman" w:cs="Times New Roman"/>
          <w:b/>
          <w:sz w:val="32"/>
          <w:szCs w:val="20"/>
        </w:rPr>
        <w:tab/>
      </w:r>
      <w:r w:rsidRPr="00551404">
        <w:rPr>
          <w:rFonts w:ascii="Times New Roman" w:eastAsia="Times New Roman" w:hAnsi="Times New Roman" w:cs="Times New Roman"/>
          <w:b/>
          <w:sz w:val="32"/>
          <w:szCs w:val="20"/>
        </w:rPr>
        <w:tab/>
      </w:r>
      <w:r w:rsidRPr="00551404">
        <w:rPr>
          <w:rFonts w:ascii="Times New Roman" w:eastAsia="Times New Roman" w:hAnsi="Times New Roman" w:cs="Times New Roman"/>
          <w:b/>
          <w:sz w:val="32"/>
          <w:szCs w:val="20"/>
        </w:rPr>
        <w:tab/>
      </w:r>
      <w:r w:rsidRPr="00551404">
        <w:rPr>
          <w:rFonts w:ascii="Times New Roman" w:eastAsia="Times New Roman" w:hAnsi="Times New Roman" w:cs="Times New Roman"/>
          <w:b/>
          <w:sz w:val="32"/>
          <w:szCs w:val="20"/>
        </w:rPr>
        <w:tab/>
      </w:r>
    </w:p>
    <w:p w:rsidR="00551404" w:rsidRPr="00551404" w:rsidRDefault="00551404" w:rsidP="00551404">
      <w:pPr>
        <w:rPr>
          <w:rFonts w:ascii="Times New Roman" w:eastAsia="Times New Roman" w:hAnsi="Times New Roman" w:cs="Times New Roman"/>
          <w:sz w:val="32"/>
          <w:szCs w:val="20"/>
        </w:rPr>
      </w:pPr>
    </w:p>
    <w:p w:rsidR="00551404" w:rsidRPr="00551404" w:rsidRDefault="00551404" w:rsidP="00551404">
      <w:pPr>
        <w:keepNext/>
        <w:outlineLvl w:val="1"/>
        <w:rPr>
          <w:rFonts w:ascii="Times New Roman" w:eastAsia="Times New Roman" w:hAnsi="Times New Roman" w:cs="Times New Roman"/>
          <w:b/>
          <w:sz w:val="32"/>
          <w:szCs w:val="20"/>
        </w:rPr>
      </w:pPr>
      <w:r w:rsidRPr="00551404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</w:p>
    <w:p w:rsidR="00551404" w:rsidRPr="00551404" w:rsidRDefault="00551404" w:rsidP="00551404">
      <w:pPr>
        <w:keepNext/>
        <w:outlineLvl w:val="1"/>
        <w:rPr>
          <w:rFonts w:ascii="Times New Roman" w:eastAsia="Times New Roman" w:hAnsi="Times New Roman" w:cs="Times New Roman"/>
          <w:b/>
          <w:sz w:val="32"/>
          <w:szCs w:val="20"/>
          <w:u w:val="single"/>
        </w:rPr>
      </w:pPr>
      <w:r w:rsidRPr="00551404">
        <w:rPr>
          <w:rFonts w:ascii="Times New Roman" w:eastAsia="Times New Roman" w:hAnsi="Times New Roman" w:cs="Times New Roman"/>
          <w:b/>
          <w:sz w:val="32"/>
          <w:szCs w:val="20"/>
        </w:rPr>
        <w:t>Student Name: __________________</w:t>
      </w:r>
      <w:r w:rsidRPr="00551404">
        <w:rPr>
          <w:rFonts w:ascii="Times New Roman" w:eastAsia="Times New Roman" w:hAnsi="Times New Roman" w:cs="Times New Roman"/>
          <w:sz w:val="32"/>
          <w:szCs w:val="20"/>
        </w:rPr>
        <w:tab/>
        <w:t xml:space="preserve">     </w:t>
      </w:r>
      <w:r w:rsidRPr="00551404">
        <w:rPr>
          <w:rFonts w:ascii="Times New Roman" w:eastAsia="Times New Roman" w:hAnsi="Times New Roman" w:cs="Times New Roman"/>
          <w:b/>
          <w:sz w:val="32"/>
          <w:szCs w:val="20"/>
        </w:rPr>
        <w:t>Week/Period:  _________________</w:t>
      </w:r>
    </w:p>
    <w:p w:rsidR="00551404" w:rsidRPr="00551404" w:rsidRDefault="00551404" w:rsidP="0055140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51404" w:rsidRPr="00551404" w:rsidRDefault="00551404" w:rsidP="00551404">
      <w:pPr>
        <w:rPr>
          <w:rFonts w:ascii="Times New Roman" w:eastAsia="Times New Roman" w:hAnsi="Times New Roman" w:cs="Times New Roman"/>
          <w:sz w:val="20"/>
          <w:szCs w:val="20"/>
        </w:rPr>
      </w:pPr>
      <w:r w:rsidRPr="00551404">
        <w:rPr>
          <w:rFonts w:ascii="Times New Roman" w:eastAsia="Times New Roman" w:hAnsi="Times New Roman" w:cs="Times New Roman"/>
          <w:sz w:val="20"/>
          <w:szCs w:val="20"/>
        </w:rPr>
        <w:t>Directions: Please check the box under each time period to describe toileting needs of the student.</w:t>
      </w:r>
    </w:p>
    <w:p w:rsidR="00551404" w:rsidRPr="00551404" w:rsidRDefault="00551404" w:rsidP="0055140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51404" w:rsidRPr="00551404" w:rsidRDefault="00551404" w:rsidP="00551404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2163"/>
        <w:gridCol w:w="1887"/>
        <w:gridCol w:w="1890"/>
        <w:gridCol w:w="1890"/>
        <w:gridCol w:w="1890"/>
      </w:tblGrid>
      <w:tr w:rsidR="00551404" w:rsidRPr="00551404" w:rsidTr="00551404">
        <w:tc>
          <w:tcPr>
            <w:tcW w:w="1435" w:type="dxa"/>
            <w:shd w:val="clear" w:color="auto" w:fill="FFFF00"/>
          </w:tcPr>
          <w:p w:rsidR="00551404" w:rsidRPr="00551404" w:rsidRDefault="00551404" w:rsidP="00551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Day of Week</w:t>
            </w:r>
          </w:p>
          <w:p w:rsidR="00551404" w:rsidRPr="00551404" w:rsidRDefault="00551404" w:rsidP="00551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FFFF00"/>
          </w:tcPr>
          <w:p w:rsidR="00551404" w:rsidRPr="00551404" w:rsidRDefault="00551404" w:rsidP="00551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Arrival</w:t>
            </w:r>
          </w:p>
        </w:tc>
        <w:tc>
          <w:tcPr>
            <w:tcW w:w="1887" w:type="dxa"/>
            <w:shd w:val="clear" w:color="auto" w:fill="FFFF00"/>
          </w:tcPr>
          <w:p w:rsidR="00551404" w:rsidRPr="00551404" w:rsidRDefault="00551404" w:rsidP="00551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After Breakfast</w:t>
            </w:r>
          </w:p>
        </w:tc>
        <w:tc>
          <w:tcPr>
            <w:tcW w:w="1890" w:type="dxa"/>
            <w:shd w:val="clear" w:color="auto" w:fill="FFFF00"/>
          </w:tcPr>
          <w:p w:rsidR="00551404" w:rsidRPr="00551404" w:rsidRDefault="00551404" w:rsidP="00551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Before lunch</w:t>
            </w:r>
          </w:p>
        </w:tc>
        <w:tc>
          <w:tcPr>
            <w:tcW w:w="1890" w:type="dxa"/>
            <w:shd w:val="clear" w:color="auto" w:fill="FFFF00"/>
          </w:tcPr>
          <w:p w:rsidR="00551404" w:rsidRPr="00551404" w:rsidRDefault="00551404" w:rsidP="00551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Before Nap</w:t>
            </w:r>
          </w:p>
        </w:tc>
        <w:tc>
          <w:tcPr>
            <w:tcW w:w="1890" w:type="dxa"/>
            <w:shd w:val="clear" w:color="auto" w:fill="FFFF00"/>
          </w:tcPr>
          <w:p w:rsidR="00551404" w:rsidRPr="00551404" w:rsidRDefault="00551404" w:rsidP="00551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After Nap</w:t>
            </w:r>
          </w:p>
        </w:tc>
      </w:tr>
      <w:tr w:rsidR="00551404" w:rsidRPr="00551404" w:rsidTr="00551404">
        <w:tc>
          <w:tcPr>
            <w:tcW w:w="1435" w:type="dxa"/>
            <w:shd w:val="clear" w:color="auto" w:fill="FFFF00"/>
          </w:tcPr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Monday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Checked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Wet/Soiled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Sat </w:t>
            </w:r>
            <w:proofErr w:type="gramStart"/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>oilet</w:t>
            </w:r>
            <w:proofErr w:type="gramEnd"/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auto"/>
          </w:tcPr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Checked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Wet/Soiled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Sat on toilet.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Checked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Wet/Soiled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Sat on toilet.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Checked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Wet/Soiled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Sat on toilet.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Checked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Wet/Soiled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Sat on toilet.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1404" w:rsidRPr="00551404" w:rsidTr="00551404">
        <w:tc>
          <w:tcPr>
            <w:tcW w:w="1435" w:type="dxa"/>
            <w:shd w:val="clear" w:color="auto" w:fill="FFFF00"/>
          </w:tcPr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Tuesday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Checked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Wet/Soiled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Sat on toilet.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auto"/>
          </w:tcPr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Checked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Wet/Soiled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Sat on toilet.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Checked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Wet/Soiled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Sat on toilet.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Checked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Wet/Soiled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Sat on toilet.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Checked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Wet/Soiled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Sat on toilet.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1404" w:rsidRPr="00551404" w:rsidTr="00551404">
        <w:tc>
          <w:tcPr>
            <w:tcW w:w="1435" w:type="dxa"/>
            <w:shd w:val="clear" w:color="auto" w:fill="FFFF00"/>
          </w:tcPr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Wednesday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Checked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Wet/Soiled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Sat on toilet.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auto"/>
          </w:tcPr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Checked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Wet/Soiled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Sat on toilet.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Checked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Wet/Soiled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Sat on toilet.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Checked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Wet/Soiled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Sat on toilet.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Checked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Wet/Soiled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Sat on toilet.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1404" w:rsidRPr="00551404" w:rsidTr="00551404">
        <w:tc>
          <w:tcPr>
            <w:tcW w:w="1435" w:type="dxa"/>
            <w:shd w:val="clear" w:color="auto" w:fill="FFFF00"/>
          </w:tcPr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Thursday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Checked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Wet/Soiled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Sat on toilet.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auto"/>
          </w:tcPr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Checked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Wet/Soiled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Sat on toilet.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Checked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Wet/Soiled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Sat on toilet.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Checked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Wet/Soiled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Sat on toilet.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Checked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Wet/Soiled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Sat on toilet.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1404" w:rsidRPr="00551404" w:rsidTr="00551404">
        <w:tc>
          <w:tcPr>
            <w:tcW w:w="1435" w:type="dxa"/>
            <w:shd w:val="clear" w:color="auto" w:fill="FFFF00"/>
          </w:tcPr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Friday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Checked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Wet/Soiled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Sat on toilet.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auto"/>
          </w:tcPr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Checked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Wet/Soiled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Sat on toilet.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Checked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Wet/Soiled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Sat on toilet.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Checked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Wet/Soiled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Sat on toilet.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Checked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Wet/Soiled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55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Sat on toilet.</w:t>
            </w:r>
          </w:p>
          <w:p w:rsidR="00551404" w:rsidRPr="00551404" w:rsidRDefault="00551404" w:rsidP="00551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51404" w:rsidRPr="00551404" w:rsidRDefault="00551404" w:rsidP="0055140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51404" w:rsidRPr="00551404" w:rsidRDefault="00551404" w:rsidP="00551404">
      <w:pPr>
        <w:rPr>
          <w:rFonts w:ascii="Times New Roman" w:eastAsia="Times New Roman" w:hAnsi="Times New Roman" w:cs="Times New Roman"/>
          <w:sz w:val="32"/>
          <w:szCs w:val="32"/>
        </w:rPr>
      </w:pPr>
      <w:r w:rsidRPr="00551404">
        <w:rPr>
          <w:rFonts w:ascii="Times New Roman" w:eastAsia="Times New Roman" w:hAnsi="Times New Roman" w:cs="Times New Roman"/>
          <w:sz w:val="32"/>
          <w:szCs w:val="32"/>
        </w:rPr>
        <w:t xml:space="preserve">Notes: </w:t>
      </w:r>
    </w:p>
    <w:p w:rsidR="001F31D9" w:rsidRPr="00B87571" w:rsidRDefault="001F31D9" w:rsidP="00ED4339">
      <w:pPr>
        <w:rPr>
          <w:rFonts w:ascii="Times New Roman" w:hAnsi="Times New Roman" w:cs="Times New Roman"/>
          <w:sz w:val="24"/>
          <w:szCs w:val="24"/>
        </w:rPr>
      </w:pPr>
    </w:p>
    <w:sectPr w:rsidR="001F31D9" w:rsidRPr="00B87571" w:rsidSect="00ED43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3EE5"/>
    <w:multiLevelType w:val="hybridMultilevel"/>
    <w:tmpl w:val="55CAA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77DB9"/>
    <w:multiLevelType w:val="hybridMultilevel"/>
    <w:tmpl w:val="E4F64FB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39"/>
    <w:rsid w:val="0000763A"/>
    <w:rsid w:val="001F31D9"/>
    <w:rsid w:val="00351B38"/>
    <w:rsid w:val="00551404"/>
    <w:rsid w:val="006730EE"/>
    <w:rsid w:val="00727421"/>
    <w:rsid w:val="00B87571"/>
    <w:rsid w:val="00ED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35F81-4025-48F5-A4EE-27E23413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33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3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1B3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F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zanne.menz@rcsdk12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Boyle, Rebecca L</dc:creator>
  <cp:keywords/>
  <dc:description/>
  <cp:lastModifiedBy>Moss Fox, Ashley G</cp:lastModifiedBy>
  <cp:revision>2</cp:revision>
  <dcterms:created xsi:type="dcterms:W3CDTF">2020-08-17T15:19:00Z</dcterms:created>
  <dcterms:modified xsi:type="dcterms:W3CDTF">2020-08-17T15:19:00Z</dcterms:modified>
</cp:coreProperties>
</file>