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EB2" w:rsidRDefault="00023EB2" w:rsidP="001728E3">
      <w:pPr>
        <w:rPr>
          <w:rFonts w:ascii="Comic Sans MS" w:hAnsi="Comic Sans MS"/>
          <w:sz w:val="32"/>
          <w:szCs w:val="32"/>
        </w:rPr>
      </w:pPr>
      <w:r>
        <w:rPr>
          <w:rFonts w:ascii="Comic Sans MS" w:hAnsi="Comic Sans MS"/>
          <w:b/>
          <w:sz w:val="40"/>
          <w:szCs w:val="40"/>
        </w:rPr>
        <w:t xml:space="preserve">Week of:  </w:t>
      </w:r>
      <w:r>
        <w:rPr>
          <w:rFonts w:ascii="Comic Sans MS" w:hAnsi="Comic Sans MS"/>
          <w:sz w:val="32"/>
          <w:szCs w:val="32"/>
          <w:u w:val="single"/>
        </w:rPr>
        <w:t>October 26, 2015</w:t>
      </w:r>
      <w:r>
        <w:rPr>
          <w:rFonts w:ascii="Comic Sans MS" w:hAnsi="Comic Sans MS"/>
          <w:sz w:val="32"/>
          <w:szCs w:val="32"/>
        </w:rPr>
        <w:tab/>
      </w:r>
      <w:r>
        <w:rPr>
          <w:rFonts w:ascii="Comic Sans MS" w:hAnsi="Comic Sans MS"/>
          <w:noProof/>
          <w:sz w:val="32"/>
          <w:szCs w:val="32"/>
        </w:rPr>
        <w:drawing>
          <wp:inline distT="0" distB="0" distL="0" distR="0" wp14:anchorId="5862EE89" wp14:editId="6665E6BE">
            <wp:extent cx="1755648" cy="17556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er_mario_reading_map_preview[1].png"/>
                    <pic:cNvPicPr/>
                  </pic:nvPicPr>
                  <pic:blipFill>
                    <a:blip r:embed="rId4">
                      <a:extLst>
                        <a:ext uri="{28A0092B-C50C-407E-A947-70E740481C1C}">
                          <a14:useLocalDpi xmlns:a14="http://schemas.microsoft.com/office/drawing/2010/main" val="0"/>
                        </a:ext>
                      </a:extLst>
                    </a:blip>
                    <a:stretch>
                      <a:fillRect/>
                    </a:stretch>
                  </pic:blipFill>
                  <pic:spPr>
                    <a:xfrm>
                      <a:off x="0" y="0"/>
                      <a:ext cx="1755648" cy="1755648"/>
                    </a:xfrm>
                    <a:prstGeom prst="rect">
                      <a:avLst/>
                    </a:prstGeom>
                  </pic:spPr>
                </pic:pic>
              </a:graphicData>
            </a:graphic>
          </wp:inline>
        </w:drawing>
      </w:r>
    </w:p>
    <w:p w:rsidR="00023EB2" w:rsidRDefault="00BA2940" w:rsidP="001728E3">
      <w:pPr>
        <w:rPr>
          <w:rFonts w:ascii="Comic Sans MS" w:hAnsi="Comic Sans MS"/>
          <w:sz w:val="32"/>
          <w:szCs w:val="32"/>
        </w:rPr>
      </w:pPr>
      <w:bookmarkStart w:id="0" w:name="_GoBack"/>
      <w:bookmarkEnd w:id="0"/>
      <w:r w:rsidRPr="00BA2940">
        <w:rPr>
          <w:rFonts w:ascii="Comic Sans MS" w:hAnsi="Comic Sans MS"/>
          <w:b/>
          <w:sz w:val="40"/>
          <w:szCs w:val="40"/>
        </w:rPr>
        <w:t>Notes:</w:t>
      </w:r>
      <w:r>
        <w:rPr>
          <w:rFonts w:ascii="Comic Sans MS" w:hAnsi="Comic Sans MS"/>
          <w:sz w:val="32"/>
          <w:szCs w:val="32"/>
        </w:rPr>
        <w:t xml:space="preserve">  On the back are sample reading questions to help your child with comprehension, sequencing, cause and effect.  Every night after you read with your child, pick one or two questions for your child to answer and discuss their answers</w:t>
      </w:r>
      <w:r w:rsidR="00023EB2">
        <w:rPr>
          <w:rFonts w:ascii="Comic Sans MS" w:hAnsi="Comic Sans MS"/>
          <w:sz w:val="32"/>
          <w:szCs w:val="32"/>
        </w:rPr>
        <w:t>.</w:t>
      </w:r>
    </w:p>
    <w:p w:rsidR="00023EB2" w:rsidRDefault="00BA2940" w:rsidP="001728E3">
      <w:pPr>
        <w:rPr>
          <w:rFonts w:ascii="Comic Sans MS" w:hAnsi="Comic Sans MS"/>
          <w:sz w:val="32"/>
          <w:szCs w:val="32"/>
        </w:rPr>
      </w:pPr>
      <w:r w:rsidRPr="00BA2940">
        <w:rPr>
          <w:rFonts w:ascii="Comic Sans MS" w:hAnsi="Comic Sans MS"/>
          <w:b/>
          <w:sz w:val="40"/>
          <w:szCs w:val="40"/>
        </w:rPr>
        <w:t>Reading Log:</w:t>
      </w:r>
      <w:r>
        <w:rPr>
          <w:rFonts w:ascii="Comic Sans MS" w:hAnsi="Comic Sans MS"/>
          <w:sz w:val="32"/>
          <w:szCs w:val="32"/>
        </w:rPr>
        <w:t xml:space="preserve">  Please read with your child every night for 20 minutes.  Log your information below and return on Monday morning.</w:t>
      </w:r>
    </w:p>
    <w:tbl>
      <w:tblPr>
        <w:tblStyle w:val="TableGrid"/>
        <w:tblW w:w="0" w:type="auto"/>
        <w:tblLook w:val="04A0" w:firstRow="1" w:lastRow="0" w:firstColumn="1" w:lastColumn="0" w:noHBand="0" w:noVBand="1"/>
      </w:tblPr>
      <w:tblGrid>
        <w:gridCol w:w="2245"/>
        <w:gridCol w:w="5760"/>
        <w:gridCol w:w="2785"/>
      </w:tblGrid>
      <w:tr w:rsidR="00BA2940" w:rsidTr="00BA2940">
        <w:tc>
          <w:tcPr>
            <w:tcW w:w="2245" w:type="dxa"/>
          </w:tcPr>
          <w:p w:rsidR="00BA2940" w:rsidRPr="00BA2940" w:rsidRDefault="00BA2940" w:rsidP="00BA2940">
            <w:pPr>
              <w:jc w:val="center"/>
              <w:rPr>
                <w:rFonts w:ascii="Comic Sans MS" w:hAnsi="Comic Sans MS"/>
                <w:b/>
                <w:sz w:val="40"/>
                <w:szCs w:val="40"/>
              </w:rPr>
            </w:pPr>
            <w:r w:rsidRPr="00BA2940">
              <w:rPr>
                <w:rFonts w:ascii="Comic Sans MS" w:hAnsi="Comic Sans MS"/>
                <w:b/>
                <w:sz w:val="40"/>
                <w:szCs w:val="40"/>
              </w:rPr>
              <w:t>Day</w:t>
            </w:r>
          </w:p>
        </w:tc>
        <w:tc>
          <w:tcPr>
            <w:tcW w:w="5760" w:type="dxa"/>
          </w:tcPr>
          <w:p w:rsidR="00BA2940" w:rsidRPr="00BA2940" w:rsidRDefault="00BA2940" w:rsidP="00BA2940">
            <w:pPr>
              <w:jc w:val="center"/>
              <w:rPr>
                <w:rFonts w:ascii="Comic Sans MS" w:hAnsi="Comic Sans MS"/>
                <w:b/>
                <w:sz w:val="40"/>
                <w:szCs w:val="40"/>
              </w:rPr>
            </w:pPr>
            <w:r w:rsidRPr="00BA2940">
              <w:rPr>
                <w:rFonts w:ascii="Comic Sans MS" w:hAnsi="Comic Sans MS"/>
                <w:b/>
                <w:sz w:val="40"/>
                <w:szCs w:val="40"/>
              </w:rPr>
              <w:t>Title</w:t>
            </w:r>
          </w:p>
        </w:tc>
        <w:tc>
          <w:tcPr>
            <w:tcW w:w="2785" w:type="dxa"/>
          </w:tcPr>
          <w:p w:rsidR="00BA2940" w:rsidRPr="00BA2940" w:rsidRDefault="00BA2940" w:rsidP="00BA2940">
            <w:pPr>
              <w:jc w:val="center"/>
              <w:rPr>
                <w:rFonts w:ascii="Comic Sans MS" w:hAnsi="Comic Sans MS"/>
                <w:b/>
                <w:sz w:val="28"/>
                <w:szCs w:val="28"/>
              </w:rPr>
            </w:pPr>
            <w:r w:rsidRPr="00BA2940">
              <w:rPr>
                <w:rFonts w:ascii="Comic Sans MS" w:hAnsi="Comic Sans MS"/>
                <w:b/>
                <w:sz w:val="28"/>
                <w:szCs w:val="28"/>
              </w:rPr>
              <w:t>Parent Signature</w:t>
            </w:r>
          </w:p>
        </w:tc>
      </w:tr>
      <w:tr w:rsidR="00BA2940" w:rsidTr="00BA2940">
        <w:tc>
          <w:tcPr>
            <w:tcW w:w="2245" w:type="dxa"/>
          </w:tcPr>
          <w:p w:rsidR="00BA2940" w:rsidRDefault="00BA2940" w:rsidP="001728E3">
            <w:pPr>
              <w:rPr>
                <w:rFonts w:ascii="Comic Sans MS" w:hAnsi="Comic Sans MS"/>
                <w:sz w:val="32"/>
                <w:szCs w:val="32"/>
              </w:rPr>
            </w:pPr>
            <w:r>
              <w:rPr>
                <w:rFonts w:ascii="Comic Sans MS" w:hAnsi="Comic Sans MS"/>
                <w:sz w:val="32"/>
                <w:szCs w:val="32"/>
              </w:rPr>
              <w:t>Monday</w:t>
            </w:r>
          </w:p>
          <w:p w:rsidR="00BA2940" w:rsidRDefault="00BA2940" w:rsidP="001728E3">
            <w:pPr>
              <w:rPr>
                <w:rFonts w:ascii="Comic Sans MS" w:hAnsi="Comic Sans MS"/>
                <w:sz w:val="32"/>
                <w:szCs w:val="32"/>
              </w:rPr>
            </w:pPr>
          </w:p>
        </w:tc>
        <w:tc>
          <w:tcPr>
            <w:tcW w:w="5760" w:type="dxa"/>
          </w:tcPr>
          <w:p w:rsidR="00BA2940" w:rsidRDefault="00BA2940" w:rsidP="001728E3">
            <w:pPr>
              <w:rPr>
                <w:rFonts w:ascii="Comic Sans MS" w:hAnsi="Comic Sans MS"/>
                <w:sz w:val="32"/>
                <w:szCs w:val="32"/>
              </w:rPr>
            </w:pPr>
          </w:p>
        </w:tc>
        <w:tc>
          <w:tcPr>
            <w:tcW w:w="2785" w:type="dxa"/>
          </w:tcPr>
          <w:p w:rsidR="00BA2940" w:rsidRDefault="00BA2940" w:rsidP="001728E3">
            <w:pPr>
              <w:rPr>
                <w:rFonts w:ascii="Comic Sans MS" w:hAnsi="Comic Sans MS"/>
                <w:sz w:val="32"/>
                <w:szCs w:val="32"/>
              </w:rPr>
            </w:pPr>
          </w:p>
        </w:tc>
      </w:tr>
      <w:tr w:rsidR="00BA2940" w:rsidTr="00BA2940">
        <w:tc>
          <w:tcPr>
            <w:tcW w:w="2245" w:type="dxa"/>
          </w:tcPr>
          <w:p w:rsidR="00BA2940" w:rsidRDefault="00BA2940" w:rsidP="001728E3">
            <w:pPr>
              <w:rPr>
                <w:rFonts w:ascii="Comic Sans MS" w:hAnsi="Comic Sans MS"/>
                <w:sz w:val="32"/>
                <w:szCs w:val="32"/>
              </w:rPr>
            </w:pPr>
            <w:r>
              <w:rPr>
                <w:rFonts w:ascii="Comic Sans MS" w:hAnsi="Comic Sans MS"/>
                <w:sz w:val="32"/>
                <w:szCs w:val="32"/>
              </w:rPr>
              <w:t>Tuesday</w:t>
            </w:r>
          </w:p>
          <w:p w:rsidR="00BA2940" w:rsidRDefault="00BA2940" w:rsidP="001728E3">
            <w:pPr>
              <w:rPr>
                <w:rFonts w:ascii="Comic Sans MS" w:hAnsi="Comic Sans MS"/>
                <w:sz w:val="32"/>
                <w:szCs w:val="32"/>
              </w:rPr>
            </w:pPr>
          </w:p>
        </w:tc>
        <w:tc>
          <w:tcPr>
            <w:tcW w:w="5760" w:type="dxa"/>
          </w:tcPr>
          <w:p w:rsidR="00BA2940" w:rsidRDefault="00BA2940" w:rsidP="001728E3">
            <w:pPr>
              <w:rPr>
                <w:rFonts w:ascii="Comic Sans MS" w:hAnsi="Comic Sans MS"/>
                <w:sz w:val="32"/>
                <w:szCs w:val="32"/>
              </w:rPr>
            </w:pPr>
          </w:p>
        </w:tc>
        <w:tc>
          <w:tcPr>
            <w:tcW w:w="2785" w:type="dxa"/>
          </w:tcPr>
          <w:p w:rsidR="00BA2940" w:rsidRDefault="00BA2940" w:rsidP="001728E3">
            <w:pPr>
              <w:rPr>
                <w:rFonts w:ascii="Comic Sans MS" w:hAnsi="Comic Sans MS"/>
                <w:sz w:val="32"/>
                <w:szCs w:val="32"/>
              </w:rPr>
            </w:pPr>
          </w:p>
        </w:tc>
      </w:tr>
      <w:tr w:rsidR="00BA2940" w:rsidTr="00BA2940">
        <w:tc>
          <w:tcPr>
            <w:tcW w:w="2245" w:type="dxa"/>
          </w:tcPr>
          <w:p w:rsidR="00BA2940" w:rsidRDefault="00BA2940" w:rsidP="001728E3">
            <w:pPr>
              <w:rPr>
                <w:rFonts w:ascii="Comic Sans MS" w:hAnsi="Comic Sans MS"/>
                <w:sz w:val="32"/>
                <w:szCs w:val="32"/>
              </w:rPr>
            </w:pPr>
            <w:r>
              <w:rPr>
                <w:rFonts w:ascii="Comic Sans MS" w:hAnsi="Comic Sans MS"/>
                <w:sz w:val="32"/>
                <w:szCs w:val="32"/>
              </w:rPr>
              <w:t>Wednesday</w:t>
            </w:r>
          </w:p>
          <w:p w:rsidR="00BA2940" w:rsidRDefault="00BA2940" w:rsidP="001728E3">
            <w:pPr>
              <w:rPr>
                <w:rFonts w:ascii="Comic Sans MS" w:hAnsi="Comic Sans MS"/>
                <w:sz w:val="32"/>
                <w:szCs w:val="32"/>
              </w:rPr>
            </w:pPr>
          </w:p>
        </w:tc>
        <w:tc>
          <w:tcPr>
            <w:tcW w:w="5760" w:type="dxa"/>
          </w:tcPr>
          <w:p w:rsidR="00BA2940" w:rsidRDefault="00BA2940" w:rsidP="001728E3">
            <w:pPr>
              <w:rPr>
                <w:rFonts w:ascii="Comic Sans MS" w:hAnsi="Comic Sans MS"/>
                <w:sz w:val="32"/>
                <w:szCs w:val="32"/>
              </w:rPr>
            </w:pPr>
          </w:p>
        </w:tc>
        <w:tc>
          <w:tcPr>
            <w:tcW w:w="2785" w:type="dxa"/>
          </w:tcPr>
          <w:p w:rsidR="00BA2940" w:rsidRDefault="00BA2940" w:rsidP="001728E3">
            <w:pPr>
              <w:rPr>
                <w:rFonts w:ascii="Comic Sans MS" w:hAnsi="Comic Sans MS"/>
                <w:sz w:val="32"/>
                <w:szCs w:val="32"/>
              </w:rPr>
            </w:pPr>
          </w:p>
        </w:tc>
      </w:tr>
      <w:tr w:rsidR="00BA2940" w:rsidTr="00BA2940">
        <w:tc>
          <w:tcPr>
            <w:tcW w:w="2245" w:type="dxa"/>
          </w:tcPr>
          <w:p w:rsidR="00BA2940" w:rsidRDefault="00BA2940" w:rsidP="001728E3">
            <w:pPr>
              <w:rPr>
                <w:rFonts w:ascii="Comic Sans MS" w:hAnsi="Comic Sans MS"/>
                <w:sz w:val="32"/>
                <w:szCs w:val="32"/>
              </w:rPr>
            </w:pPr>
            <w:r>
              <w:rPr>
                <w:rFonts w:ascii="Comic Sans MS" w:hAnsi="Comic Sans MS"/>
                <w:sz w:val="32"/>
                <w:szCs w:val="32"/>
              </w:rPr>
              <w:t>Thursday</w:t>
            </w:r>
          </w:p>
          <w:p w:rsidR="00BA2940" w:rsidRDefault="00BA2940" w:rsidP="001728E3">
            <w:pPr>
              <w:rPr>
                <w:rFonts w:ascii="Comic Sans MS" w:hAnsi="Comic Sans MS"/>
                <w:sz w:val="32"/>
                <w:szCs w:val="32"/>
              </w:rPr>
            </w:pPr>
          </w:p>
        </w:tc>
        <w:tc>
          <w:tcPr>
            <w:tcW w:w="5760" w:type="dxa"/>
          </w:tcPr>
          <w:p w:rsidR="00BA2940" w:rsidRDefault="00BA2940" w:rsidP="001728E3">
            <w:pPr>
              <w:rPr>
                <w:rFonts w:ascii="Comic Sans MS" w:hAnsi="Comic Sans MS"/>
                <w:sz w:val="32"/>
                <w:szCs w:val="32"/>
              </w:rPr>
            </w:pPr>
          </w:p>
        </w:tc>
        <w:tc>
          <w:tcPr>
            <w:tcW w:w="2785" w:type="dxa"/>
          </w:tcPr>
          <w:p w:rsidR="00BA2940" w:rsidRDefault="00BA2940" w:rsidP="001728E3">
            <w:pPr>
              <w:rPr>
                <w:rFonts w:ascii="Comic Sans MS" w:hAnsi="Comic Sans MS"/>
                <w:sz w:val="32"/>
                <w:szCs w:val="32"/>
              </w:rPr>
            </w:pPr>
          </w:p>
        </w:tc>
      </w:tr>
      <w:tr w:rsidR="00BA2940" w:rsidTr="00BA2940">
        <w:tc>
          <w:tcPr>
            <w:tcW w:w="2245" w:type="dxa"/>
          </w:tcPr>
          <w:p w:rsidR="00BA2940" w:rsidRDefault="00BA2940" w:rsidP="001728E3">
            <w:pPr>
              <w:rPr>
                <w:rFonts w:ascii="Comic Sans MS" w:hAnsi="Comic Sans MS"/>
                <w:sz w:val="32"/>
                <w:szCs w:val="32"/>
              </w:rPr>
            </w:pPr>
            <w:r>
              <w:rPr>
                <w:rFonts w:ascii="Comic Sans MS" w:hAnsi="Comic Sans MS"/>
                <w:sz w:val="32"/>
                <w:szCs w:val="32"/>
              </w:rPr>
              <w:t>Friday</w:t>
            </w:r>
          </w:p>
          <w:p w:rsidR="00BA2940" w:rsidRDefault="00BA2940" w:rsidP="001728E3">
            <w:pPr>
              <w:rPr>
                <w:rFonts w:ascii="Comic Sans MS" w:hAnsi="Comic Sans MS"/>
                <w:sz w:val="32"/>
                <w:szCs w:val="32"/>
              </w:rPr>
            </w:pPr>
          </w:p>
        </w:tc>
        <w:tc>
          <w:tcPr>
            <w:tcW w:w="5760" w:type="dxa"/>
          </w:tcPr>
          <w:p w:rsidR="00BA2940" w:rsidRDefault="00BA2940" w:rsidP="001728E3">
            <w:pPr>
              <w:rPr>
                <w:rFonts w:ascii="Comic Sans MS" w:hAnsi="Comic Sans MS"/>
                <w:sz w:val="32"/>
                <w:szCs w:val="32"/>
              </w:rPr>
            </w:pPr>
          </w:p>
        </w:tc>
        <w:tc>
          <w:tcPr>
            <w:tcW w:w="2785" w:type="dxa"/>
          </w:tcPr>
          <w:p w:rsidR="00BA2940" w:rsidRDefault="00BA2940" w:rsidP="001728E3">
            <w:pPr>
              <w:rPr>
                <w:rFonts w:ascii="Comic Sans MS" w:hAnsi="Comic Sans MS"/>
                <w:sz w:val="32"/>
                <w:szCs w:val="32"/>
              </w:rPr>
            </w:pPr>
          </w:p>
        </w:tc>
      </w:tr>
      <w:tr w:rsidR="00BA2940" w:rsidTr="00BA2940">
        <w:tc>
          <w:tcPr>
            <w:tcW w:w="2245" w:type="dxa"/>
          </w:tcPr>
          <w:p w:rsidR="00BA2940" w:rsidRDefault="00BA2940" w:rsidP="001728E3">
            <w:pPr>
              <w:rPr>
                <w:rFonts w:ascii="Comic Sans MS" w:hAnsi="Comic Sans MS"/>
                <w:sz w:val="32"/>
                <w:szCs w:val="32"/>
              </w:rPr>
            </w:pPr>
            <w:r>
              <w:rPr>
                <w:rFonts w:ascii="Comic Sans MS" w:hAnsi="Comic Sans MS"/>
                <w:sz w:val="32"/>
                <w:szCs w:val="32"/>
              </w:rPr>
              <w:t>Saturday</w:t>
            </w:r>
          </w:p>
          <w:p w:rsidR="00BA2940" w:rsidRDefault="00BA2940" w:rsidP="001728E3">
            <w:pPr>
              <w:rPr>
                <w:rFonts w:ascii="Comic Sans MS" w:hAnsi="Comic Sans MS"/>
                <w:sz w:val="32"/>
                <w:szCs w:val="32"/>
              </w:rPr>
            </w:pPr>
          </w:p>
        </w:tc>
        <w:tc>
          <w:tcPr>
            <w:tcW w:w="5760" w:type="dxa"/>
          </w:tcPr>
          <w:p w:rsidR="00BA2940" w:rsidRDefault="00BA2940" w:rsidP="001728E3">
            <w:pPr>
              <w:rPr>
                <w:rFonts w:ascii="Comic Sans MS" w:hAnsi="Comic Sans MS"/>
                <w:sz w:val="32"/>
                <w:szCs w:val="32"/>
              </w:rPr>
            </w:pPr>
          </w:p>
        </w:tc>
        <w:tc>
          <w:tcPr>
            <w:tcW w:w="2785" w:type="dxa"/>
          </w:tcPr>
          <w:p w:rsidR="00BA2940" w:rsidRDefault="00BA2940" w:rsidP="001728E3">
            <w:pPr>
              <w:rPr>
                <w:rFonts w:ascii="Comic Sans MS" w:hAnsi="Comic Sans MS"/>
                <w:sz w:val="32"/>
                <w:szCs w:val="32"/>
              </w:rPr>
            </w:pPr>
          </w:p>
        </w:tc>
      </w:tr>
      <w:tr w:rsidR="00BA2940" w:rsidTr="00BA2940">
        <w:tc>
          <w:tcPr>
            <w:tcW w:w="2245" w:type="dxa"/>
          </w:tcPr>
          <w:p w:rsidR="00BA2940" w:rsidRDefault="00BA2940" w:rsidP="001728E3">
            <w:pPr>
              <w:rPr>
                <w:rFonts w:ascii="Comic Sans MS" w:hAnsi="Comic Sans MS"/>
                <w:sz w:val="32"/>
                <w:szCs w:val="32"/>
              </w:rPr>
            </w:pPr>
            <w:r>
              <w:rPr>
                <w:rFonts w:ascii="Comic Sans MS" w:hAnsi="Comic Sans MS"/>
                <w:sz w:val="32"/>
                <w:szCs w:val="32"/>
              </w:rPr>
              <w:t>Sunday</w:t>
            </w:r>
          </w:p>
          <w:p w:rsidR="00BA2940" w:rsidRDefault="00BA2940" w:rsidP="001728E3">
            <w:pPr>
              <w:rPr>
                <w:rFonts w:ascii="Comic Sans MS" w:hAnsi="Comic Sans MS"/>
                <w:sz w:val="32"/>
                <w:szCs w:val="32"/>
              </w:rPr>
            </w:pPr>
          </w:p>
        </w:tc>
        <w:tc>
          <w:tcPr>
            <w:tcW w:w="5760" w:type="dxa"/>
          </w:tcPr>
          <w:p w:rsidR="00BA2940" w:rsidRDefault="00BA2940" w:rsidP="001728E3">
            <w:pPr>
              <w:rPr>
                <w:rFonts w:ascii="Comic Sans MS" w:hAnsi="Comic Sans MS"/>
                <w:sz w:val="32"/>
                <w:szCs w:val="32"/>
              </w:rPr>
            </w:pPr>
          </w:p>
        </w:tc>
        <w:tc>
          <w:tcPr>
            <w:tcW w:w="2785" w:type="dxa"/>
          </w:tcPr>
          <w:p w:rsidR="00BA2940" w:rsidRDefault="00BA2940" w:rsidP="001728E3">
            <w:pPr>
              <w:rPr>
                <w:rFonts w:ascii="Comic Sans MS" w:hAnsi="Comic Sans MS"/>
                <w:sz w:val="32"/>
                <w:szCs w:val="32"/>
              </w:rPr>
            </w:pPr>
          </w:p>
        </w:tc>
      </w:tr>
    </w:tbl>
    <w:p w:rsidR="00BA2940" w:rsidRPr="00BA2940" w:rsidRDefault="00BA2940" w:rsidP="001728E3">
      <w:pPr>
        <w:rPr>
          <w:rFonts w:ascii="Comic Sans MS" w:hAnsi="Comic Sans MS"/>
          <w:sz w:val="32"/>
          <w:szCs w:val="32"/>
        </w:rPr>
      </w:pPr>
    </w:p>
    <w:sectPr w:rsidR="00BA2940" w:rsidRPr="00BA2940" w:rsidSect="005D59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016"/>
    <w:rsid w:val="00023EB2"/>
    <w:rsid w:val="001728E3"/>
    <w:rsid w:val="002B1BF0"/>
    <w:rsid w:val="004E3016"/>
    <w:rsid w:val="005D59CA"/>
    <w:rsid w:val="00767C7A"/>
    <w:rsid w:val="007F630A"/>
    <w:rsid w:val="0083159B"/>
    <w:rsid w:val="008F7CA3"/>
    <w:rsid w:val="009B6FF8"/>
    <w:rsid w:val="00BA2940"/>
    <w:rsid w:val="00EB46E5"/>
    <w:rsid w:val="00EE2180"/>
    <w:rsid w:val="00FD2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D701D-4AFF-43E7-BF98-CE857111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3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33E"/>
    <w:rPr>
      <w:rFonts w:ascii="Tahoma" w:hAnsi="Tahoma" w:cs="Tahoma"/>
      <w:sz w:val="16"/>
      <w:szCs w:val="16"/>
    </w:rPr>
  </w:style>
  <w:style w:type="table" w:styleId="TableGrid">
    <w:name w:val="Table Grid"/>
    <w:basedOn w:val="TableNormal"/>
    <w:uiPriority w:val="59"/>
    <w:rsid w:val="00EE2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Fendt, Renee A</dc:creator>
  <cp:keywords/>
  <dc:description/>
  <cp:lastModifiedBy>Fendt, Renee A</cp:lastModifiedBy>
  <cp:revision>2</cp:revision>
  <dcterms:created xsi:type="dcterms:W3CDTF">2015-10-26T03:15:00Z</dcterms:created>
  <dcterms:modified xsi:type="dcterms:W3CDTF">2015-10-26T03:15:00Z</dcterms:modified>
</cp:coreProperties>
</file>