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Overview of Year</w:t>
      </w:r>
    </w:p>
    <w:p w:rsidR="00000000" w:rsidDel="00000000" w:rsidP="00000000" w:rsidRDefault="00000000" w:rsidRPr="00000000">
      <w:pPr>
        <w:contextualSpacing w:val="0"/>
      </w:pPr>
      <w:r w:rsidDel="00000000" w:rsidR="00000000" w:rsidRPr="00000000">
        <w:rPr>
          <w:b w:val="1"/>
          <w:sz w:val="28"/>
          <w:szCs w:val="28"/>
          <w:rtl w:val="0"/>
        </w:rPr>
        <w:t xml:space="preserve"> </w:t>
      </w:r>
    </w:p>
    <w:p w:rsidR="00000000" w:rsidDel="00000000" w:rsidP="00000000" w:rsidRDefault="00000000" w:rsidRPr="00000000">
      <w:pPr>
        <w:contextualSpacing w:val="0"/>
      </w:pPr>
      <w:r w:rsidDel="00000000" w:rsidR="00000000" w:rsidRPr="00000000">
        <w:rPr>
          <w:i w:val="1"/>
          <w:sz w:val="28"/>
          <w:szCs w:val="28"/>
          <w:rtl w:val="0"/>
        </w:rPr>
        <w:t xml:space="preserve">9th Grade Global History I Curriculum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Your curriculum overview may have more than 6 units.  Please adjust the template accordingly.</w:t>
      </w:r>
    </w:p>
    <w:tbl>
      <w:tblPr>
        <w:tblStyle w:val="Table1"/>
        <w:bidi w:val="0"/>
        <w:tblW w:w="132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260"/>
        <w:gridCol w:w="1710"/>
        <w:gridCol w:w="1530"/>
        <w:gridCol w:w="1740"/>
        <w:gridCol w:w="690"/>
        <w:gridCol w:w="1350"/>
        <w:gridCol w:w="1050"/>
        <w:gridCol w:w="2190"/>
        <w:gridCol w:w="1695"/>
        <w:tblGridChange w:id="0">
          <w:tblGrid>
            <w:gridCol w:w="1260"/>
            <w:gridCol w:w="1710"/>
            <w:gridCol w:w="1530"/>
            <w:gridCol w:w="1740"/>
            <w:gridCol w:w="690"/>
            <w:gridCol w:w="1350"/>
            <w:gridCol w:w="1050"/>
            <w:gridCol w:w="2190"/>
            <w:gridCol w:w="1695"/>
          </w:tblGrid>
        </w:tblGridChange>
      </w:tblGrid>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6"/>
                <w:szCs w:val="16"/>
                <w:rtl w:val="0"/>
              </w:rPr>
              <w:t xml:space="preserve">September</w:t>
            </w:r>
          </w:p>
          <w:p w:rsidR="00000000" w:rsidDel="00000000" w:rsidP="00000000" w:rsidRDefault="00000000" w:rsidRPr="00000000">
            <w:pPr>
              <w:contextualSpacing w:val="0"/>
              <w:jc w:val="center"/>
            </w:pPr>
            <w:r w:rsidDel="00000000" w:rsidR="00000000" w:rsidRPr="00000000">
              <w:rPr>
                <w:b w:val="1"/>
                <w:sz w:val="16"/>
                <w:szCs w:val="16"/>
                <w:rtl w:val="0"/>
              </w:rPr>
              <w:t xml:space="preserve">Unit 1: Thinking Like a Historian</w:t>
            </w:r>
          </w:p>
          <w:p w:rsidR="00000000" w:rsidDel="00000000" w:rsidP="00000000" w:rsidRDefault="00000000" w:rsidRPr="00000000">
            <w:pPr>
              <w:contextualSpacing w:val="0"/>
              <w:jc w:val="center"/>
            </w:pPr>
            <w:r w:rsidDel="00000000" w:rsidR="00000000" w:rsidRPr="00000000">
              <w:rPr>
                <w:sz w:val="16"/>
                <w:szCs w:val="16"/>
                <w:rtl w:val="0"/>
              </w:rPr>
              <w:t xml:space="preserve"> </w:t>
            </w:r>
          </w:p>
          <w:p w:rsidR="00000000" w:rsidDel="00000000" w:rsidP="00000000" w:rsidRDefault="00000000" w:rsidRPr="00000000">
            <w:pPr>
              <w:contextualSpacing w:val="0"/>
            </w:pPr>
            <w:r w:rsidDel="00000000" w:rsidR="00000000" w:rsidRPr="00000000">
              <w:rPr>
                <w:sz w:val="16"/>
                <w:szCs w:val="16"/>
                <w:rtl w:val="0"/>
              </w:rPr>
              <w:t xml:space="preserve">1.Thinking like a Historian: “My story, your 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16"/>
                <w:szCs w:val="16"/>
                <w:rtl w:val="0"/>
              </w:rPr>
              <w:t xml:space="preserve">Geography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16"/>
                <w:szCs w:val="16"/>
                <w:rtl w:val="0"/>
              </w:rPr>
              <w:t xml:space="preserve">Individual Development &amp;</w:t>
            </w:r>
          </w:p>
          <w:p w:rsidR="00000000" w:rsidDel="00000000" w:rsidP="00000000" w:rsidRDefault="00000000" w:rsidRPr="00000000">
            <w:pPr>
              <w:contextualSpacing w:val="0"/>
            </w:pPr>
            <w:r w:rsidDel="00000000" w:rsidR="00000000" w:rsidRPr="00000000">
              <w:rPr>
                <w:b w:val="1"/>
                <w:color w:val="0000ff"/>
                <w:sz w:val="16"/>
                <w:szCs w:val="16"/>
                <w:rtl w:val="0"/>
              </w:rPr>
              <w:t xml:space="preserve">Cultural Identity</w:t>
            </w:r>
          </w:p>
          <w:p w:rsidR="00000000" w:rsidDel="00000000" w:rsidP="00000000" w:rsidRDefault="00000000" w:rsidRPr="00000000">
            <w:pPr>
              <w:contextualSpacing w:val="0"/>
            </w:pPr>
            <w:r w:rsidDel="00000000" w:rsidR="00000000" w:rsidRPr="00000000">
              <w:rPr>
                <w:sz w:val="16"/>
                <w:szCs w:val="16"/>
                <w:rtl w:val="0"/>
              </w:rPr>
              <w:t xml:space="preserve"> </w:t>
            </w:r>
          </w:p>
          <w:p w:rsidR="00000000" w:rsidDel="00000000" w:rsidP="00000000" w:rsidRDefault="00000000" w:rsidRPr="00000000">
            <w:pPr>
              <w:contextualSpacing w:val="0"/>
              <w:jc w:val="center"/>
            </w:pPr>
            <w:r w:rsidDel="00000000" w:rsidR="00000000" w:rsidRPr="00000000">
              <w:rPr>
                <w:sz w:val="16"/>
                <w:szCs w:val="16"/>
                <w:rtl w:val="0"/>
              </w:rPr>
              <w:t xml:space="preserve"> </w:t>
            </w:r>
          </w:p>
          <w:p w:rsidR="00000000" w:rsidDel="00000000" w:rsidP="00000000" w:rsidRDefault="00000000" w:rsidRPr="00000000">
            <w:pPr>
              <w:contextualSpacing w:val="0"/>
              <w:jc w:val="center"/>
            </w:pPr>
            <w:r w:rsidDel="00000000" w:rsidR="00000000" w:rsidRPr="00000000">
              <w:rPr>
                <w:sz w:val="16"/>
                <w:szCs w:val="16"/>
                <w:rtl w:val="0"/>
              </w:rPr>
              <w:t xml:space="preserve"> </w:t>
            </w:r>
          </w:p>
          <w:p w:rsidR="00000000" w:rsidDel="00000000" w:rsidP="00000000" w:rsidRDefault="00000000" w:rsidRPr="00000000">
            <w:pPr>
              <w:contextualSpacing w:val="0"/>
              <w:jc w:val="center"/>
            </w:pPr>
            <w:r w:rsidDel="00000000" w:rsidR="00000000" w:rsidRPr="00000000">
              <w:rPr>
                <w:b w:val="1"/>
                <w:sz w:val="16"/>
                <w:szCs w:val="16"/>
                <w:rtl w:val="0"/>
              </w:rPr>
              <w:t xml:space="preserve">3 Weeks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pPr>
            <w:r w:rsidDel="00000000" w:rsidR="00000000" w:rsidRPr="00000000">
              <w:rPr>
                <w:b w:val="1"/>
                <w:sz w:val="16"/>
                <w:szCs w:val="16"/>
                <w:rtl w:val="0"/>
              </w:rPr>
              <w:t xml:space="preserve">October</w:t>
            </w:r>
          </w:p>
          <w:p w:rsidR="00000000" w:rsidDel="00000000" w:rsidP="00000000" w:rsidRDefault="00000000" w:rsidRPr="00000000">
            <w:pPr>
              <w:ind w:left="100" w:firstLine="0"/>
              <w:contextualSpacing w:val="0"/>
            </w:pPr>
            <w:r w:rsidDel="00000000" w:rsidR="00000000" w:rsidRPr="00000000">
              <w:rPr>
                <w:b w:val="1"/>
                <w:sz w:val="16"/>
                <w:szCs w:val="16"/>
                <w:rtl w:val="0"/>
              </w:rPr>
              <w:t xml:space="preserve">Unit 2:</w:t>
            </w:r>
            <w:r w:rsidDel="00000000" w:rsidR="00000000" w:rsidRPr="00000000">
              <w:rPr>
                <w:sz w:val="16"/>
                <w:szCs w:val="16"/>
                <w:rtl w:val="0"/>
              </w:rPr>
              <w:t xml:space="preserve"> Neolithic revolution, First Civilizations</w:t>
            </w:r>
            <w:r w:rsidDel="00000000" w:rsidR="00000000" w:rsidRPr="00000000">
              <w:rPr>
                <w:rtl w:val="0"/>
              </w:rPr>
            </w:r>
          </w:p>
          <w:p w:rsidR="00000000" w:rsidDel="00000000" w:rsidP="00000000" w:rsidRDefault="00000000" w:rsidRPr="00000000">
            <w:pPr>
              <w:ind w:left="100" w:firstLine="0"/>
              <w:contextualSpacing w:val="0"/>
            </w:pPr>
            <w:r w:rsidDel="00000000" w:rsidR="00000000" w:rsidRPr="00000000">
              <w:rPr>
                <w:rtl w:val="0"/>
              </w:rPr>
            </w:r>
          </w:p>
          <w:p w:rsidR="00000000" w:rsidDel="00000000" w:rsidP="00000000" w:rsidRDefault="00000000" w:rsidRPr="00000000">
            <w:pPr>
              <w:ind w:left="460" w:firstLine="0"/>
              <w:contextualSpacing w:val="0"/>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pPr>
              <w:ind w:left="460" w:firstLine="0"/>
              <w:contextualSpacing w:val="0"/>
            </w:pPr>
            <w:r w:rsidDel="00000000" w:rsidR="00000000" w:rsidRPr="00000000">
              <w:rPr>
                <w:b w:val="1"/>
                <w:color w:val="0000ff"/>
                <w:sz w:val="16"/>
                <w:szCs w:val="16"/>
                <w:rtl w:val="0"/>
              </w:rPr>
              <w:t xml:space="preserve">Geography</w:t>
            </w:r>
          </w:p>
          <w:p w:rsidR="00000000" w:rsidDel="00000000" w:rsidP="00000000" w:rsidRDefault="00000000" w:rsidRPr="00000000">
            <w:pPr>
              <w:ind w:left="460" w:firstLine="0"/>
              <w:contextualSpacing w:val="0"/>
            </w:pPr>
            <w:r w:rsidDel="00000000" w:rsidR="00000000" w:rsidRPr="00000000">
              <w:rPr>
                <w:b w:val="1"/>
                <w:color w:val="0000ff"/>
                <w:sz w:val="16"/>
                <w:szCs w:val="16"/>
                <w:rtl w:val="0"/>
              </w:rPr>
              <w:t xml:space="preserve">Technology and Innovation</w:t>
            </w:r>
          </w:p>
          <w:p w:rsidR="00000000" w:rsidDel="00000000" w:rsidP="00000000" w:rsidRDefault="00000000" w:rsidRPr="00000000">
            <w:pPr>
              <w:ind w:left="460" w:firstLine="0"/>
              <w:contextualSpacing w:val="0"/>
            </w:pPr>
            <w:r w:rsidDel="00000000" w:rsidR="00000000" w:rsidRPr="00000000">
              <w:rPr>
                <w:sz w:val="16"/>
                <w:szCs w:val="16"/>
                <w:rtl w:val="0"/>
              </w:rPr>
              <w:t xml:space="preserve"> </w:t>
            </w:r>
          </w:p>
          <w:p w:rsidR="00000000" w:rsidDel="00000000" w:rsidP="00000000" w:rsidRDefault="00000000" w:rsidRPr="00000000">
            <w:pPr>
              <w:ind w:left="460" w:firstLine="0"/>
              <w:contextualSpacing w:val="0"/>
            </w:pPr>
            <w:r w:rsidDel="00000000" w:rsidR="00000000" w:rsidRPr="00000000">
              <w:rPr>
                <w:sz w:val="16"/>
                <w:szCs w:val="16"/>
                <w:rtl w:val="0"/>
              </w:rPr>
              <w:t xml:space="preserve"> </w:t>
            </w:r>
          </w:p>
          <w:p w:rsidR="00000000" w:rsidDel="00000000" w:rsidP="00000000" w:rsidRDefault="00000000" w:rsidRPr="00000000">
            <w:pPr>
              <w:ind w:left="460" w:firstLine="0"/>
              <w:contextualSpacing w:val="0"/>
            </w:pPr>
            <w:r w:rsidDel="00000000" w:rsidR="00000000" w:rsidRPr="00000000">
              <w:rPr>
                <w:sz w:val="16"/>
                <w:szCs w:val="16"/>
                <w:rtl w:val="0"/>
              </w:rPr>
              <w:t xml:space="preserve"> </w:t>
            </w:r>
          </w:p>
          <w:p w:rsidR="00000000" w:rsidDel="00000000" w:rsidP="00000000" w:rsidRDefault="00000000" w:rsidRPr="00000000">
            <w:pPr>
              <w:ind w:left="460" w:firstLine="0"/>
              <w:contextualSpacing w:val="0"/>
            </w:pPr>
            <w:r w:rsidDel="00000000" w:rsidR="00000000" w:rsidRPr="00000000">
              <w:rPr>
                <w:sz w:val="16"/>
                <w:szCs w:val="16"/>
                <w:rtl w:val="0"/>
              </w:rPr>
              <w:t xml:space="preserve"> </w:t>
            </w:r>
          </w:p>
          <w:p w:rsidR="00000000" w:rsidDel="00000000" w:rsidP="00000000" w:rsidRDefault="00000000" w:rsidRPr="00000000">
            <w:pPr>
              <w:ind w:left="460" w:firstLine="0"/>
              <w:contextualSpacing w:val="0"/>
            </w:pPr>
            <w:r w:rsidDel="00000000" w:rsidR="00000000" w:rsidRPr="00000000">
              <w:rPr>
                <w:b w:val="1"/>
                <w:sz w:val="16"/>
                <w:szCs w:val="16"/>
                <w:rtl w:val="0"/>
              </w:rPr>
              <w:t xml:space="preserve">4 Weeks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100" w:firstLine="0"/>
              <w:contextualSpacing w:val="0"/>
              <w:jc w:val="left"/>
            </w:pPr>
            <w:r w:rsidDel="00000000" w:rsidR="00000000" w:rsidRPr="00000000">
              <w:rPr>
                <w:b w:val="1"/>
                <w:sz w:val="16"/>
                <w:szCs w:val="16"/>
                <w:rtl w:val="0"/>
              </w:rPr>
              <w:t xml:space="preserve">November-December</w:t>
            </w:r>
          </w:p>
          <w:p w:rsidR="00000000" w:rsidDel="00000000" w:rsidP="00000000" w:rsidRDefault="00000000" w:rsidRPr="00000000">
            <w:pPr>
              <w:ind w:left="100" w:firstLine="0"/>
              <w:contextualSpacing w:val="0"/>
              <w:jc w:val="left"/>
            </w:pPr>
            <w:r w:rsidDel="00000000" w:rsidR="00000000" w:rsidRPr="00000000">
              <w:rPr>
                <w:b w:val="1"/>
                <w:sz w:val="16"/>
                <w:szCs w:val="16"/>
                <w:rtl w:val="0"/>
              </w:rPr>
              <w:t xml:space="preserve">Unit 3: Rise and Fall of Empires</w:t>
            </w:r>
          </w:p>
          <w:p w:rsidR="00000000" w:rsidDel="00000000" w:rsidP="00000000" w:rsidRDefault="00000000" w:rsidRPr="00000000">
            <w:pPr>
              <w:numPr>
                <w:ilvl w:val="0"/>
                <w:numId w:val="5"/>
              </w:numPr>
              <w:ind w:left="720" w:hanging="360"/>
              <w:contextualSpacing w:val="1"/>
              <w:jc w:val="left"/>
              <w:rPr>
                <w:b w:val="1"/>
                <w:sz w:val="16"/>
                <w:szCs w:val="16"/>
                <w:u w:val="none"/>
              </w:rPr>
            </w:pPr>
            <w:r w:rsidDel="00000000" w:rsidR="00000000" w:rsidRPr="00000000">
              <w:rPr>
                <w:b w:val="1"/>
                <w:sz w:val="16"/>
                <w:szCs w:val="16"/>
                <w:rtl w:val="0"/>
              </w:rPr>
              <w:t xml:space="preserve">China</w:t>
            </w:r>
          </w:p>
          <w:p w:rsidR="00000000" w:rsidDel="00000000" w:rsidP="00000000" w:rsidRDefault="00000000" w:rsidRPr="00000000">
            <w:pPr>
              <w:numPr>
                <w:ilvl w:val="0"/>
                <w:numId w:val="5"/>
              </w:numPr>
              <w:ind w:left="720" w:hanging="360"/>
              <w:contextualSpacing w:val="1"/>
              <w:jc w:val="left"/>
              <w:rPr>
                <w:b w:val="1"/>
                <w:sz w:val="16"/>
                <w:szCs w:val="16"/>
                <w:u w:val="none"/>
              </w:rPr>
            </w:pPr>
            <w:r w:rsidDel="00000000" w:rsidR="00000000" w:rsidRPr="00000000">
              <w:rPr>
                <w:b w:val="1"/>
                <w:sz w:val="16"/>
                <w:szCs w:val="16"/>
                <w:rtl w:val="0"/>
              </w:rPr>
              <w:t xml:space="preserve">Rome</w:t>
            </w:r>
          </w:p>
          <w:p w:rsidR="00000000" w:rsidDel="00000000" w:rsidP="00000000" w:rsidRDefault="00000000" w:rsidRPr="00000000">
            <w:pPr>
              <w:numPr>
                <w:ilvl w:val="0"/>
                <w:numId w:val="5"/>
              </w:numPr>
              <w:ind w:left="720" w:hanging="360"/>
              <w:contextualSpacing w:val="1"/>
              <w:jc w:val="left"/>
              <w:rPr>
                <w:b w:val="1"/>
                <w:sz w:val="16"/>
                <w:szCs w:val="16"/>
                <w:u w:val="none"/>
              </w:rPr>
            </w:pPr>
            <w:r w:rsidDel="00000000" w:rsidR="00000000" w:rsidRPr="00000000">
              <w:rPr>
                <w:b w:val="1"/>
                <w:sz w:val="16"/>
                <w:szCs w:val="16"/>
                <w:rtl w:val="0"/>
              </w:rPr>
              <w:t xml:space="preserve">India</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sz w:val="16"/>
                <w:szCs w:val="16"/>
                <w:rtl w:val="0"/>
              </w:rPr>
              <w:t xml:space="preserve">Power and Governance</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color w:val="0000ff"/>
                <w:sz w:val="16"/>
                <w:szCs w:val="16"/>
                <w:rtl w:val="0"/>
              </w:rPr>
              <w:t xml:space="preserve">Technology and Innovation</w:t>
            </w:r>
          </w:p>
          <w:p w:rsidR="00000000" w:rsidDel="00000000" w:rsidP="00000000" w:rsidRDefault="00000000" w:rsidRPr="00000000">
            <w:pPr>
              <w:contextualSpacing w:val="0"/>
              <w:jc w:val="left"/>
            </w:pPr>
            <w:r w:rsidDel="00000000" w:rsidR="00000000" w:rsidRPr="00000000">
              <w:rPr>
                <w:b w:val="1"/>
                <w:color w:val="0000ff"/>
                <w:sz w:val="16"/>
                <w:szCs w:val="16"/>
                <w:rtl w:val="0"/>
              </w:rPr>
              <w:t xml:space="preserve">Geography</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sz w:val="16"/>
                <w:szCs w:val="16"/>
                <w:rtl w:val="0"/>
              </w:rPr>
              <w:t xml:space="preserve">6 weeks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6"/>
                <w:szCs w:val="16"/>
                <w:rtl w:val="0"/>
              </w:rPr>
              <w:t xml:space="preserve">January-February</w:t>
            </w:r>
          </w:p>
          <w:p w:rsidR="00000000" w:rsidDel="00000000" w:rsidP="00000000" w:rsidRDefault="00000000" w:rsidRPr="00000000">
            <w:pPr>
              <w:contextualSpacing w:val="0"/>
              <w:jc w:val="center"/>
            </w:pPr>
            <w:r w:rsidDel="00000000" w:rsidR="00000000" w:rsidRPr="00000000">
              <w:rPr>
                <w:b w:val="1"/>
                <w:sz w:val="16"/>
                <w:szCs w:val="16"/>
                <w:rtl w:val="0"/>
              </w:rPr>
              <w:t xml:space="preserve">Unit 4:Middle Ages/Regional Powers</w:t>
            </w:r>
          </w:p>
          <w:p w:rsidR="00000000" w:rsidDel="00000000" w:rsidP="00000000" w:rsidRDefault="00000000" w:rsidRPr="00000000">
            <w:pPr>
              <w:contextualSpacing w:val="0"/>
              <w:jc w:val="center"/>
            </w:pPr>
            <w:r w:rsidDel="00000000" w:rsidR="00000000" w:rsidRPr="00000000">
              <w:rPr>
                <w:b w:val="1"/>
                <w:sz w:val="16"/>
                <w:szCs w:val="16"/>
                <w:rtl w:val="0"/>
              </w:rPr>
              <w:t xml:space="preserve">Transregional trade and its impact</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numPr>
                <w:ilvl w:val="0"/>
                <w:numId w:val="6"/>
              </w:numPr>
              <w:ind w:left="720" w:hanging="360"/>
              <w:contextualSpacing w:val="1"/>
              <w:rPr>
                <w:b w:val="1"/>
                <w:sz w:val="16"/>
                <w:szCs w:val="16"/>
                <w:u w:val="none"/>
              </w:rPr>
            </w:pPr>
            <w:r w:rsidDel="00000000" w:rsidR="00000000" w:rsidRPr="00000000">
              <w:rPr>
                <w:b w:val="1"/>
                <w:sz w:val="16"/>
                <w:szCs w:val="16"/>
                <w:rtl w:val="0"/>
              </w:rPr>
              <w:t xml:space="preserve">Europe</w:t>
            </w:r>
          </w:p>
          <w:p w:rsidR="00000000" w:rsidDel="00000000" w:rsidP="00000000" w:rsidRDefault="00000000" w:rsidRPr="00000000">
            <w:pPr>
              <w:numPr>
                <w:ilvl w:val="0"/>
                <w:numId w:val="6"/>
              </w:numPr>
              <w:ind w:left="720" w:hanging="360"/>
              <w:contextualSpacing w:val="1"/>
              <w:rPr>
                <w:b w:val="1"/>
                <w:sz w:val="16"/>
                <w:szCs w:val="16"/>
                <w:u w:val="none"/>
              </w:rPr>
            </w:pPr>
            <w:r w:rsidDel="00000000" w:rsidR="00000000" w:rsidRPr="00000000">
              <w:rPr>
                <w:b w:val="1"/>
                <w:sz w:val="16"/>
                <w:szCs w:val="16"/>
                <w:rtl w:val="0"/>
              </w:rPr>
              <w:t xml:space="preserve">Western Africa</w:t>
            </w:r>
          </w:p>
          <w:p w:rsidR="00000000" w:rsidDel="00000000" w:rsidP="00000000" w:rsidRDefault="00000000" w:rsidRPr="00000000">
            <w:pPr>
              <w:numPr>
                <w:ilvl w:val="0"/>
                <w:numId w:val="6"/>
              </w:numPr>
              <w:ind w:left="720" w:hanging="360"/>
              <w:contextualSpacing w:val="1"/>
              <w:rPr>
                <w:b w:val="1"/>
                <w:sz w:val="16"/>
                <w:szCs w:val="16"/>
                <w:u w:val="none"/>
              </w:rPr>
            </w:pPr>
            <w:r w:rsidDel="00000000" w:rsidR="00000000" w:rsidRPr="00000000">
              <w:rPr>
                <w:b w:val="1"/>
                <w:sz w:val="16"/>
                <w:szCs w:val="16"/>
                <w:rtl w:val="0"/>
              </w:rPr>
              <w:t xml:space="preserve">Middle East</w:t>
            </w:r>
          </w:p>
          <w:p w:rsidR="00000000" w:rsidDel="00000000" w:rsidP="00000000" w:rsidRDefault="00000000" w:rsidRPr="00000000">
            <w:pPr>
              <w:numPr>
                <w:ilvl w:val="0"/>
                <w:numId w:val="6"/>
              </w:numPr>
              <w:ind w:left="720" w:hanging="360"/>
              <w:contextualSpacing w:val="1"/>
              <w:rPr>
                <w:b w:val="1"/>
                <w:sz w:val="16"/>
                <w:szCs w:val="16"/>
                <w:u w:val="none"/>
              </w:rPr>
            </w:pPr>
            <w:r w:rsidDel="00000000" w:rsidR="00000000" w:rsidRPr="00000000">
              <w:rPr>
                <w:b w:val="1"/>
                <w:sz w:val="16"/>
                <w:szCs w:val="16"/>
                <w:rtl w:val="0"/>
              </w:rPr>
              <w:t xml:space="preserve">Crusades</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0000ff"/>
                <w:sz w:val="16"/>
                <w:szCs w:val="16"/>
                <w:rtl w:val="0"/>
              </w:rPr>
              <w:t xml:space="preserve">Movement and Interaction of Cultures</w:t>
            </w:r>
          </w:p>
          <w:p w:rsidR="00000000" w:rsidDel="00000000" w:rsidP="00000000" w:rsidRDefault="00000000" w:rsidRPr="00000000">
            <w:pPr>
              <w:contextualSpacing w:val="0"/>
            </w:pPr>
            <w:r w:rsidDel="00000000" w:rsidR="00000000" w:rsidRPr="00000000">
              <w:rPr>
                <w:sz w:val="16"/>
                <w:szCs w:val="16"/>
                <w:rtl w:val="0"/>
              </w:rPr>
              <w:t xml:space="preserve"> </w:t>
            </w:r>
          </w:p>
          <w:p w:rsidR="00000000" w:rsidDel="00000000" w:rsidP="00000000" w:rsidRDefault="00000000" w:rsidRPr="00000000">
            <w:pPr>
              <w:contextualSpacing w:val="0"/>
              <w:jc w:val="center"/>
            </w:pPr>
            <w:r w:rsidDel="00000000" w:rsidR="00000000" w:rsidRPr="00000000">
              <w:rPr>
                <w:b w:val="1"/>
                <w:sz w:val="16"/>
                <w:szCs w:val="16"/>
                <w:rtl w:val="0"/>
              </w:rPr>
              <w:t xml:space="preserve">8 Weeks</w:t>
            </w:r>
          </w:p>
        </w:tc>
        <w:tc>
          <w:tcPr>
            <w:gridSpan w:val="2"/>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6"/>
                <w:szCs w:val="16"/>
                <w:rtl w:val="0"/>
              </w:rPr>
              <w:t xml:space="preserve">March</w:t>
            </w:r>
          </w:p>
          <w:p w:rsidR="00000000" w:rsidDel="00000000" w:rsidP="00000000" w:rsidRDefault="00000000" w:rsidRPr="00000000">
            <w:pPr>
              <w:contextualSpacing w:val="0"/>
              <w:jc w:val="center"/>
            </w:pPr>
            <w:r w:rsidDel="00000000" w:rsidR="00000000" w:rsidRPr="00000000">
              <w:rPr>
                <w:b w:val="1"/>
                <w:sz w:val="16"/>
                <w:szCs w:val="16"/>
                <w:rtl w:val="0"/>
              </w:rPr>
              <w:t xml:space="preserve">Unit 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16"/>
                <w:szCs w:val="16"/>
                <w:u w:val="none"/>
              </w:rPr>
            </w:pPr>
            <w:r w:rsidDel="00000000" w:rsidR="00000000" w:rsidRPr="00000000">
              <w:rPr>
                <w:sz w:val="16"/>
                <w:szCs w:val="16"/>
                <w:rtl w:val="0"/>
              </w:rPr>
              <w:t xml:space="preserve">Mesoamerica</w:t>
            </w:r>
          </w:p>
          <w:p w:rsidR="00000000" w:rsidDel="00000000" w:rsidP="00000000" w:rsidRDefault="00000000" w:rsidRPr="00000000">
            <w:pPr>
              <w:numPr>
                <w:ilvl w:val="0"/>
                <w:numId w:val="3"/>
              </w:numPr>
              <w:ind w:left="720" w:hanging="360"/>
              <w:contextualSpacing w:val="1"/>
              <w:rPr>
                <w:sz w:val="16"/>
                <w:szCs w:val="16"/>
                <w:u w:val="none"/>
              </w:rPr>
            </w:pPr>
            <w:r w:rsidDel="00000000" w:rsidR="00000000" w:rsidRPr="00000000">
              <w:rPr>
                <w:sz w:val="16"/>
                <w:szCs w:val="16"/>
                <w:rtl w:val="0"/>
              </w:rPr>
              <w:t xml:space="preserve">Africa</w:t>
            </w:r>
          </w:p>
          <w:p w:rsidR="00000000" w:rsidDel="00000000" w:rsidP="00000000" w:rsidRDefault="00000000" w:rsidRPr="00000000">
            <w:pPr>
              <w:numPr>
                <w:ilvl w:val="0"/>
                <w:numId w:val="3"/>
              </w:numPr>
              <w:ind w:left="720" w:hanging="360"/>
              <w:contextualSpacing w:val="1"/>
              <w:rPr>
                <w:sz w:val="16"/>
                <w:szCs w:val="16"/>
                <w:u w:val="none"/>
              </w:rPr>
            </w:pPr>
            <w:r w:rsidDel="00000000" w:rsidR="00000000" w:rsidRPr="00000000">
              <w:rPr>
                <w:sz w:val="16"/>
                <w:szCs w:val="16"/>
                <w:rtl w:val="0"/>
              </w:rPr>
              <w:t xml:space="preserve">Europe- Renaissance, Reformation, Absolutism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0000ff"/>
                <w:sz w:val="16"/>
                <w:szCs w:val="16"/>
                <w:rtl w:val="0"/>
              </w:rPr>
              <w:t xml:space="preserve">Technology and  Innovation</w:t>
            </w:r>
          </w:p>
          <w:p w:rsidR="00000000" w:rsidDel="00000000" w:rsidP="00000000" w:rsidRDefault="00000000" w:rsidRPr="00000000">
            <w:pPr>
              <w:contextualSpacing w:val="0"/>
              <w:jc w:val="center"/>
            </w:pPr>
            <w:r w:rsidDel="00000000" w:rsidR="00000000" w:rsidRPr="00000000">
              <w:rPr>
                <w:b w:val="1"/>
                <w:color w:val="0000ff"/>
                <w:sz w:val="16"/>
                <w:szCs w:val="16"/>
                <w:rtl w:val="0"/>
              </w:rPr>
              <w:t xml:space="preserve">Geography</w:t>
            </w:r>
          </w:p>
          <w:p w:rsidR="00000000" w:rsidDel="00000000" w:rsidP="00000000" w:rsidRDefault="00000000" w:rsidRPr="00000000">
            <w:pPr>
              <w:contextualSpacing w:val="0"/>
            </w:pPr>
            <w:r w:rsidDel="00000000" w:rsidR="00000000" w:rsidRPr="00000000">
              <w:rPr>
                <w:sz w:val="16"/>
                <w:szCs w:val="16"/>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  </w:t>
            </w:r>
            <w:r w:rsidDel="00000000" w:rsidR="00000000" w:rsidRPr="00000000">
              <w:rPr>
                <w:b w:val="1"/>
                <w:sz w:val="16"/>
                <w:szCs w:val="16"/>
                <w:rtl w:val="0"/>
              </w:rPr>
              <w:t xml:space="preserve">4 Weeks</w:t>
            </w:r>
          </w:p>
        </w:tc>
        <w:tc>
          <w:tcPr>
            <w:gridSpan w:val="2"/>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6"/>
                <w:szCs w:val="16"/>
                <w:rtl w:val="0"/>
              </w:rPr>
              <w:t xml:space="preserve">April-May</w:t>
            </w:r>
          </w:p>
          <w:p w:rsidR="00000000" w:rsidDel="00000000" w:rsidP="00000000" w:rsidRDefault="00000000" w:rsidRPr="00000000">
            <w:pPr>
              <w:contextualSpacing w:val="0"/>
              <w:jc w:val="center"/>
            </w:pPr>
            <w:r w:rsidDel="00000000" w:rsidR="00000000" w:rsidRPr="00000000">
              <w:rPr>
                <w:b w:val="1"/>
                <w:sz w:val="16"/>
                <w:szCs w:val="16"/>
                <w:rtl w:val="0"/>
              </w:rPr>
              <w:t xml:space="preserve">Unit 6 : Rise of Overseas Empires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1. Global expansions, interactions and disruptions created by maritime empires for god, gold and glory</w:t>
            </w:r>
          </w:p>
          <w:p w:rsidR="00000000" w:rsidDel="00000000" w:rsidP="00000000" w:rsidRDefault="00000000" w:rsidRPr="00000000">
            <w:pPr>
              <w:contextualSpacing w:val="0"/>
            </w:pPr>
            <w:r w:rsidDel="00000000" w:rsidR="00000000" w:rsidRPr="00000000">
              <w:rPr>
                <w:sz w:val="16"/>
                <w:szCs w:val="16"/>
                <w:rtl w:val="0"/>
              </w:rPr>
              <w:t xml:space="preserve">a. European exploration</w:t>
            </w:r>
          </w:p>
          <w:p w:rsidR="00000000" w:rsidDel="00000000" w:rsidP="00000000" w:rsidRDefault="00000000" w:rsidRPr="00000000">
            <w:pPr>
              <w:contextualSpacing w:val="0"/>
            </w:pPr>
            <w:r w:rsidDel="00000000" w:rsidR="00000000" w:rsidRPr="00000000">
              <w:rPr>
                <w:sz w:val="16"/>
                <w:szCs w:val="16"/>
                <w:rtl w:val="0"/>
              </w:rPr>
              <w:t xml:space="preserve">b. Colonization</w:t>
            </w:r>
          </w:p>
          <w:p w:rsidR="00000000" w:rsidDel="00000000" w:rsidP="00000000" w:rsidRDefault="00000000" w:rsidRPr="00000000">
            <w:pPr>
              <w:contextualSpacing w:val="0"/>
            </w:pPr>
            <w:r w:rsidDel="00000000" w:rsidR="00000000" w:rsidRPr="00000000">
              <w:rPr>
                <w:sz w:val="16"/>
                <w:szCs w:val="16"/>
                <w:rtl w:val="0"/>
              </w:rPr>
              <w:t xml:space="preserve">c. Transatlantic trade</w:t>
            </w:r>
          </w:p>
          <w:p w:rsidR="00000000" w:rsidDel="00000000" w:rsidP="00000000" w:rsidRDefault="00000000" w:rsidRPr="00000000">
            <w:pPr>
              <w:contextualSpacing w:val="0"/>
            </w:pPr>
            <w:r w:rsidDel="00000000" w:rsidR="00000000" w:rsidRPr="00000000">
              <w:rPr>
                <w:sz w:val="16"/>
                <w:szCs w:val="16"/>
                <w:rtl w:val="0"/>
              </w:rPr>
              <w:t xml:space="preserve">d. Columbian Exchange, Triangular Trade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16"/>
                <w:szCs w:val="16"/>
                <w:rtl w:val="0"/>
              </w:rPr>
              <w:t xml:space="preserve">Development and Transformations of Social Structures</w:t>
            </w:r>
          </w:p>
          <w:p w:rsidR="00000000" w:rsidDel="00000000" w:rsidP="00000000" w:rsidRDefault="00000000" w:rsidRPr="00000000">
            <w:pPr>
              <w:contextualSpacing w:val="0"/>
            </w:pPr>
            <w:r w:rsidDel="00000000" w:rsidR="00000000" w:rsidRPr="00000000">
              <w:rPr>
                <w:b w:val="1"/>
                <w:color w:val="0000ff"/>
                <w:sz w:val="16"/>
                <w:szCs w:val="16"/>
                <w:rtl w:val="0"/>
              </w:rPr>
              <w:t xml:space="preserve">Global Connections and Exchange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 </w:t>
            </w:r>
          </w:p>
          <w:p w:rsidR="00000000" w:rsidDel="00000000" w:rsidP="00000000" w:rsidRDefault="00000000" w:rsidRPr="00000000">
            <w:pPr>
              <w:contextualSpacing w:val="0"/>
            </w:pPr>
            <w:r w:rsidDel="00000000" w:rsidR="00000000" w:rsidRPr="00000000">
              <w:rPr>
                <w:b w:val="1"/>
                <w:sz w:val="16"/>
                <w:szCs w:val="16"/>
                <w:rtl w:val="0"/>
              </w:rPr>
              <w:t xml:space="preserve">8 Weeks</w:t>
            </w:r>
          </w:p>
          <w:p w:rsidR="00000000" w:rsidDel="00000000" w:rsidP="00000000" w:rsidRDefault="00000000" w:rsidRPr="00000000">
            <w:pPr>
              <w:contextualSpacing w:val="0"/>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6"/>
                <w:szCs w:val="16"/>
                <w:rtl w:val="0"/>
              </w:rPr>
              <w:t xml:space="preserve">June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16"/>
                <w:szCs w:val="16"/>
                <w:rtl w:val="0"/>
              </w:rPr>
              <w:t xml:space="preserve">Year in review</w:t>
            </w:r>
          </w:p>
          <w:p w:rsidR="00000000" w:rsidDel="00000000" w:rsidP="00000000" w:rsidRDefault="00000000" w:rsidRPr="00000000">
            <w:pPr>
              <w:contextualSpacing w:val="0"/>
            </w:pPr>
            <w:r w:rsidDel="00000000" w:rsidR="00000000" w:rsidRPr="00000000">
              <w:rPr>
                <w:b w:val="1"/>
                <w:sz w:val="16"/>
                <w:szCs w:val="16"/>
                <w:rtl w:val="0"/>
              </w:rPr>
              <w:t xml:space="preserve">Post-assessments</w:t>
            </w:r>
          </w:p>
          <w:p w:rsidR="00000000" w:rsidDel="00000000" w:rsidP="00000000" w:rsidRDefault="00000000" w:rsidRPr="00000000">
            <w:pPr>
              <w:contextualSpacing w:val="0"/>
            </w:pPr>
            <w:r w:rsidDel="00000000" w:rsidR="00000000" w:rsidRPr="00000000">
              <w:rPr>
                <w:b w:val="1"/>
                <w:sz w:val="16"/>
                <w:szCs w:val="16"/>
                <w:rtl w:val="0"/>
              </w:rPr>
              <w:t xml:space="preserve">Reflections</w:t>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1219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55"/>
        <w:gridCol w:w="4605"/>
        <w:gridCol w:w="5835"/>
        <w:tblGridChange w:id="0">
          <w:tblGrid>
            <w:gridCol w:w="1755"/>
            <w:gridCol w:w="4605"/>
            <w:gridCol w:w="583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Unit 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20"/>
                <w:szCs w:val="20"/>
                <w:rtl w:val="0"/>
              </w:rPr>
              <w:t xml:space="preserve">Understandings: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rtl w:val="0"/>
              </w:rPr>
              <w:t xml:space="preserve">Essential Question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i w:val="1"/>
                <w:sz w:val="20"/>
                <w:szCs w:val="20"/>
                <w:rtl w:val="0"/>
              </w:rPr>
              <w:t xml:space="preserve">Thinking like a historian, </w:t>
            </w:r>
          </w:p>
          <w:p w:rsidR="00000000" w:rsidDel="00000000" w:rsidP="00000000" w:rsidRDefault="00000000" w:rsidRPr="00000000">
            <w:pPr>
              <w:widowControl w:val="0"/>
              <w:contextualSpacing w:val="0"/>
            </w:pPr>
            <w:r w:rsidDel="00000000" w:rsidR="00000000" w:rsidRPr="00000000">
              <w:rPr>
                <w:b w:val="1"/>
                <w:i w:val="1"/>
                <w:sz w:val="20"/>
                <w:szCs w:val="20"/>
                <w:rtl w:val="0"/>
              </w:rPr>
              <w:t xml:space="preserve">Who are you, who are we?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sz w:val="20"/>
                <w:szCs w:val="20"/>
                <w:rtl w:val="0"/>
              </w:rPr>
              <w:t xml:space="preserve">Practices:</w:t>
            </w:r>
          </w:p>
          <w:p w:rsidR="00000000" w:rsidDel="00000000" w:rsidP="00000000" w:rsidRDefault="00000000" w:rsidRPr="00000000">
            <w:pPr>
              <w:widowControl w:val="0"/>
              <w:contextualSpacing w:val="0"/>
            </w:pPr>
            <w:r w:rsidDel="00000000" w:rsidR="00000000" w:rsidRPr="00000000">
              <w:rPr>
                <w:sz w:val="20"/>
                <w:szCs w:val="20"/>
                <w:rtl w:val="0"/>
              </w:rPr>
              <w:t xml:space="preserve">Gathering, Using, and Interpreting Evidence</w:t>
            </w:r>
          </w:p>
          <w:p w:rsidR="00000000" w:rsidDel="00000000" w:rsidP="00000000" w:rsidRDefault="00000000" w:rsidRPr="00000000">
            <w:pPr>
              <w:widowControl w:val="0"/>
              <w:contextualSpacing w:val="0"/>
            </w:pPr>
            <w:r w:rsidDel="00000000" w:rsidR="00000000" w:rsidRPr="00000000">
              <w:rPr>
                <w:sz w:val="20"/>
                <w:szCs w:val="20"/>
                <w:rtl w:val="0"/>
              </w:rPr>
              <w:t xml:space="preserve">Geographic reasoning</w:t>
            </w:r>
          </w:p>
          <w:p w:rsidR="00000000" w:rsidDel="00000000" w:rsidP="00000000" w:rsidRDefault="00000000" w:rsidRPr="00000000">
            <w:pPr>
              <w:widowControl w:val="0"/>
              <w:contextualSpacing w:val="0"/>
            </w:pPr>
            <w:r w:rsidDel="00000000" w:rsidR="00000000" w:rsidRPr="00000000">
              <w:rPr>
                <w:sz w:val="20"/>
                <w:szCs w:val="20"/>
                <w:rtl w:val="0"/>
              </w:rPr>
              <w:t xml:space="preserve">Contextualization/Causation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after="160" w:line="256.8" w:lineRule="auto"/>
              <w:contextualSpacing w:val="0"/>
            </w:pPr>
            <w:r w:rsidDel="00000000" w:rsidR="00000000" w:rsidRPr="00000000">
              <w:rPr>
                <w:b w:val="1"/>
                <w:i w:val="1"/>
                <w:sz w:val="20"/>
                <w:szCs w:val="20"/>
                <w:rtl w:val="0"/>
              </w:rPr>
              <w:t xml:space="preserve">Seek to understand and respect the role of identity and culture in shaping individuals and societies recognizing similarities and differences.</w:t>
            </w:r>
          </w:p>
          <w:p w:rsidR="00000000" w:rsidDel="00000000" w:rsidP="00000000" w:rsidRDefault="00000000" w:rsidRPr="00000000">
            <w:pPr>
              <w:widowControl w:val="0"/>
              <w:contextualSpacing w:val="0"/>
            </w:pPr>
            <w:r w:rsidDel="00000000" w:rsidR="00000000" w:rsidRPr="00000000">
              <w:rPr>
                <w:b w:val="1"/>
                <w:i w:val="1"/>
                <w:sz w:val="20"/>
                <w:szCs w:val="20"/>
                <w:rtl w:val="0"/>
              </w:rPr>
              <w:t xml:space="preserve">             </w:t>
            </w:r>
          </w:p>
          <w:p w:rsidR="00000000" w:rsidDel="00000000" w:rsidP="00000000" w:rsidRDefault="00000000" w:rsidRPr="00000000">
            <w:pPr>
              <w:widowControl w:val="0"/>
              <w:contextualSpacing w:val="0"/>
            </w:pPr>
            <w:r w:rsidDel="00000000" w:rsidR="00000000" w:rsidRPr="00000000">
              <w:rPr>
                <w:b w:val="1"/>
                <w:i w:val="1"/>
                <w:sz w:val="20"/>
                <w:szCs w:val="20"/>
                <w:rtl w:val="0"/>
              </w:rPr>
              <w:t xml:space="preserve">Effectively communicate for different purposes and audiences using</w:t>
            </w:r>
          </w:p>
          <w:p w:rsidR="00000000" w:rsidDel="00000000" w:rsidP="00000000" w:rsidRDefault="00000000" w:rsidRPr="00000000">
            <w:pPr>
              <w:widowControl w:val="0"/>
              <w:spacing w:after="160" w:line="256.8" w:lineRule="auto"/>
              <w:contextualSpacing w:val="0"/>
            </w:pPr>
            <w:r w:rsidDel="00000000" w:rsidR="00000000" w:rsidRPr="00000000">
              <w:rPr>
                <w:b w:val="1"/>
                <w:i w:val="1"/>
                <w:sz w:val="20"/>
                <w:szCs w:val="20"/>
                <w:rtl w:val="0"/>
              </w:rPr>
              <w:t xml:space="preserve">diverse media.</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How do we study the past?</w:t>
            </w:r>
          </w:p>
          <w:p w:rsidR="00000000" w:rsidDel="00000000" w:rsidP="00000000" w:rsidRDefault="00000000" w:rsidRPr="00000000">
            <w:pPr>
              <w:contextualSpacing w:val="0"/>
            </w:pPr>
            <w:r w:rsidDel="00000000" w:rsidR="00000000" w:rsidRPr="00000000">
              <w:rPr>
                <w:rtl w:val="0"/>
              </w:rPr>
              <w:t xml:space="preserve"> </w:t>
            </w:r>
          </w:p>
        </w:tc>
      </w:tr>
      <w:tr>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20"/>
                <w:szCs w:val="20"/>
                <w:rtl w:val="0"/>
              </w:rPr>
              <w:t xml:space="preserve">Performance Task: </w:t>
            </w:r>
          </w:p>
          <w:p w:rsidR="00000000" w:rsidDel="00000000" w:rsidP="00000000" w:rsidRDefault="00000000" w:rsidRPr="00000000">
            <w:pPr>
              <w:contextualSpacing w:val="0"/>
            </w:pPr>
            <w:r w:rsidDel="00000000" w:rsidR="00000000" w:rsidRPr="00000000">
              <w:rPr>
                <w:sz w:val="20"/>
                <w:szCs w:val="20"/>
                <w:rtl w:val="0"/>
              </w:rPr>
              <w:t xml:space="preserve"> </w:t>
            </w:r>
            <w:r w:rsidDel="00000000" w:rsidR="00000000" w:rsidRPr="00000000">
              <w:rPr>
                <w:b w:val="1"/>
                <w:sz w:val="20"/>
                <w:szCs w:val="20"/>
                <w:rtl w:val="0"/>
              </w:rPr>
              <w:t xml:space="preserve">Goal:</w:t>
            </w:r>
            <w:r w:rsidDel="00000000" w:rsidR="00000000" w:rsidRPr="00000000">
              <w:rPr>
                <w:sz w:val="20"/>
                <w:szCs w:val="20"/>
                <w:rtl w:val="0"/>
              </w:rPr>
              <w:t xml:space="preserve"> Scholars will apply their historical thinking strategies to research one event that impacted their lives. </w:t>
            </w:r>
          </w:p>
          <w:p w:rsidR="00000000" w:rsidDel="00000000" w:rsidP="00000000" w:rsidRDefault="00000000" w:rsidRPr="00000000">
            <w:pPr>
              <w:contextualSpacing w:val="0"/>
            </w:pPr>
            <w:r w:rsidDel="00000000" w:rsidR="00000000" w:rsidRPr="00000000">
              <w:rPr>
                <w:b w:val="1"/>
                <w:sz w:val="20"/>
                <w:szCs w:val="20"/>
                <w:rtl w:val="0"/>
              </w:rPr>
              <w:t xml:space="preserve">Role:</w:t>
            </w:r>
            <w:r w:rsidDel="00000000" w:rsidR="00000000" w:rsidRPr="00000000">
              <w:rPr>
                <w:sz w:val="20"/>
                <w:szCs w:val="20"/>
                <w:rtl w:val="0"/>
              </w:rPr>
              <w:t xml:space="preserve"> Scholars will pretend to be historians and use historical thinking skills to research a historical event that impacted their lives. </w:t>
            </w:r>
          </w:p>
          <w:p w:rsidR="00000000" w:rsidDel="00000000" w:rsidP="00000000" w:rsidRDefault="00000000" w:rsidRPr="00000000">
            <w:pPr>
              <w:contextualSpacing w:val="0"/>
            </w:pPr>
            <w:r w:rsidDel="00000000" w:rsidR="00000000" w:rsidRPr="00000000">
              <w:rPr>
                <w:b w:val="1"/>
                <w:sz w:val="20"/>
                <w:szCs w:val="20"/>
                <w:rtl w:val="0"/>
              </w:rPr>
              <w:t xml:space="preserve">Audience:</w:t>
            </w:r>
            <w:r w:rsidDel="00000000" w:rsidR="00000000" w:rsidRPr="00000000">
              <w:rPr>
                <w:sz w:val="20"/>
                <w:szCs w:val="20"/>
                <w:rtl w:val="0"/>
              </w:rPr>
              <w:t xml:space="preserve"> Class, families and 9</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Academy Director (we could potentially have a few students perform their creation at a 9</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Town Hall meeting) </w:t>
            </w:r>
          </w:p>
          <w:p w:rsidR="00000000" w:rsidDel="00000000" w:rsidP="00000000" w:rsidRDefault="00000000" w:rsidRPr="00000000">
            <w:pPr>
              <w:contextualSpacing w:val="0"/>
            </w:pPr>
            <w:r w:rsidDel="00000000" w:rsidR="00000000" w:rsidRPr="00000000">
              <w:rPr>
                <w:b w:val="1"/>
                <w:sz w:val="20"/>
                <w:szCs w:val="20"/>
                <w:rtl w:val="0"/>
              </w:rPr>
              <w:t xml:space="preserve">Situation:</w:t>
            </w: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1.  </w:t>
              <w:tab/>
              <w:t xml:space="preserve">Scholars create a timeline of their personal history that reflects different aspects of culture, local and global events (self-assessment using checklist, teacher feedback).</w:t>
            </w:r>
          </w:p>
          <w:p w:rsidR="00000000" w:rsidDel="00000000" w:rsidP="00000000" w:rsidRDefault="00000000" w:rsidRPr="00000000">
            <w:pPr>
              <w:contextualSpacing w:val="0"/>
            </w:pPr>
            <w:r w:rsidDel="00000000" w:rsidR="00000000" w:rsidRPr="00000000">
              <w:rPr>
                <w:sz w:val="20"/>
                <w:szCs w:val="20"/>
                <w:rtl w:val="0"/>
              </w:rPr>
              <w:t xml:space="preserve">2.  </w:t>
              <w:tab/>
              <w:t xml:space="preserve">Scholars write an “I am from” poem (peer feedback, self-assessment using checklist and template, teacher feedback)</w:t>
            </w:r>
          </w:p>
          <w:p w:rsidR="00000000" w:rsidDel="00000000" w:rsidP="00000000" w:rsidRDefault="00000000" w:rsidRPr="00000000">
            <w:pPr>
              <w:contextualSpacing w:val="0"/>
            </w:pPr>
            <w:r w:rsidDel="00000000" w:rsidR="00000000" w:rsidRPr="00000000">
              <w:rPr>
                <w:sz w:val="20"/>
                <w:szCs w:val="20"/>
                <w:rtl w:val="0"/>
              </w:rPr>
              <w:t xml:space="preserve">3.  </w:t>
              <w:tab/>
              <w:t xml:space="preserve">Scholars identify an event from their personal timeline and research information on it (peer feedback during “warm and cold” protocol using thinking like a historian tool/template)</w:t>
            </w:r>
          </w:p>
          <w:p w:rsidR="00000000" w:rsidDel="00000000" w:rsidP="00000000" w:rsidRDefault="00000000" w:rsidRPr="00000000">
            <w:pPr>
              <w:contextualSpacing w:val="0"/>
            </w:pPr>
            <w:r w:rsidDel="00000000" w:rsidR="00000000" w:rsidRPr="00000000">
              <w:rPr>
                <w:sz w:val="20"/>
                <w:szCs w:val="20"/>
                <w:rtl w:val="0"/>
              </w:rPr>
              <w:t xml:space="preserve">4.  </w:t>
              <w:tab/>
              <w:t xml:space="preserve">Interview one or two adults who lived the event, evaluate point of view and bias (read, “turn and talk” feedback)</w:t>
            </w:r>
          </w:p>
          <w:p w:rsidR="00000000" w:rsidDel="00000000" w:rsidP="00000000" w:rsidRDefault="00000000" w:rsidRPr="00000000">
            <w:pPr>
              <w:contextualSpacing w:val="0"/>
            </w:pPr>
            <w:r w:rsidDel="00000000" w:rsidR="00000000" w:rsidRPr="00000000">
              <w:rPr>
                <w:sz w:val="20"/>
                <w:szCs w:val="20"/>
                <w:rtl w:val="0"/>
              </w:rPr>
              <w:t xml:space="preserve">5.  </w:t>
              <w:tab/>
              <w:t xml:space="preserve">Corroborate and analyze the various sources and interpretations of history (self-assessment, teacher feedback)</w:t>
            </w:r>
          </w:p>
          <w:p w:rsidR="00000000" w:rsidDel="00000000" w:rsidP="00000000" w:rsidRDefault="00000000" w:rsidRPr="00000000">
            <w:pPr>
              <w:contextualSpacing w:val="0"/>
            </w:pPr>
            <w:r w:rsidDel="00000000" w:rsidR="00000000" w:rsidRPr="00000000">
              <w:rPr>
                <w:sz w:val="20"/>
                <w:szCs w:val="20"/>
                <w:rtl w:val="0"/>
              </w:rPr>
              <w:t xml:space="preserve">6.  </w:t>
              <w:tab/>
              <w:t xml:space="preserve">Corroborate and compare sources, reflections of others scholars in the class (chalk talk gallery walk)</w:t>
            </w:r>
          </w:p>
          <w:p w:rsidR="00000000" w:rsidDel="00000000" w:rsidP="00000000" w:rsidRDefault="00000000" w:rsidRPr="00000000">
            <w:pPr>
              <w:contextualSpacing w:val="0"/>
            </w:pPr>
            <w:r w:rsidDel="00000000" w:rsidR="00000000" w:rsidRPr="00000000">
              <w:rPr>
                <w:b w:val="1"/>
                <w:sz w:val="20"/>
                <w:szCs w:val="20"/>
                <w:rtl w:val="0"/>
              </w:rPr>
              <w:t xml:space="preserve">Product/Performances:</w:t>
            </w:r>
          </w:p>
          <w:p w:rsidR="00000000" w:rsidDel="00000000" w:rsidP="00000000" w:rsidRDefault="00000000" w:rsidRPr="00000000">
            <w:pPr>
              <w:contextualSpacing w:val="0"/>
            </w:pPr>
            <w:r w:rsidDel="00000000" w:rsidR="00000000" w:rsidRPr="00000000">
              <w:rPr>
                <w:sz w:val="20"/>
                <w:szCs w:val="20"/>
                <w:rtl w:val="0"/>
              </w:rPr>
              <w:t xml:space="preserve">-Scholars will compile their work from the unit (timeline, “I am from poem”, interview, evaluation of sources and reflection) and create a book with the option of it being a hard copy or digital.</w:t>
            </w:r>
          </w:p>
          <w:p w:rsidR="00000000" w:rsidDel="00000000" w:rsidP="00000000" w:rsidRDefault="00000000" w:rsidRPr="00000000">
            <w:pPr>
              <w:contextualSpacing w:val="0"/>
            </w:pPr>
            <w:r w:rsidDel="00000000" w:rsidR="00000000" w:rsidRPr="00000000">
              <w:rPr>
                <w:sz w:val="20"/>
                <w:szCs w:val="20"/>
                <w:rtl w:val="0"/>
              </w:rPr>
              <w:t xml:space="preserve">-Scholars use their timeline and “I am from poem” to perform their history as a song (rap or regeton) or spoken word.  This could be live or previously recorded (self-assessment, teacher feedback). </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-*Scholars will include an evaluative reflection in their books (comparison, contextualization, corroboration, purpose, value and limitations) of their sources. </w:t>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CFA:</w:t>
            </w:r>
          </w:p>
          <w:p w:rsidR="00000000" w:rsidDel="00000000" w:rsidP="00000000" w:rsidRDefault="00000000" w:rsidRPr="00000000">
            <w:pPr>
              <w:widowControl w:val="0"/>
              <w:contextualSpacing w:val="0"/>
            </w:pPr>
            <w:r w:rsidDel="00000000" w:rsidR="00000000" w:rsidRPr="00000000">
              <w:rPr>
                <w:sz w:val="20"/>
                <w:szCs w:val="20"/>
                <w:rtl w:val="0"/>
              </w:rPr>
              <w:t xml:space="preserve"> 1.Use sourcing tool/template to analyze documents on</w:t>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 w:val="0"/>
        <w:tblW w:w="1219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55"/>
        <w:gridCol w:w="4605"/>
        <w:gridCol w:w="5835"/>
        <w:tblGridChange w:id="0">
          <w:tblGrid>
            <w:gridCol w:w="1755"/>
            <w:gridCol w:w="4605"/>
            <w:gridCol w:w="583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Unit 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Understandings/Transfer Goal</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rtl w:val="0"/>
              </w:rPr>
              <w:t xml:space="preserve">Essential Question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The Rise of Civilizations</w:t>
            </w:r>
          </w:p>
          <w:p w:rsidR="00000000" w:rsidDel="00000000" w:rsidP="00000000" w:rsidRDefault="00000000" w:rsidRPr="00000000">
            <w:pPr>
              <w:ind w:left="460" w:firstLine="0"/>
              <w:contextualSpacing w:val="0"/>
            </w:pPr>
            <w:r w:rsidDel="00000000" w:rsidR="00000000" w:rsidRPr="00000000">
              <w:rPr>
                <w:b w:val="1"/>
                <w:color w:val="0000ff"/>
                <w:sz w:val="16"/>
                <w:szCs w:val="16"/>
                <w:rtl w:val="0"/>
              </w:rPr>
              <w:t xml:space="preserve">Geography</w:t>
            </w:r>
          </w:p>
          <w:p w:rsidR="00000000" w:rsidDel="00000000" w:rsidP="00000000" w:rsidRDefault="00000000" w:rsidRPr="00000000">
            <w:pPr>
              <w:ind w:left="460" w:firstLine="0"/>
              <w:contextualSpacing w:val="0"/>
            </w:pPr>
            <w:r w:rsidDel="00000000" w:rsidR="00000000" w:rsidRPr="00000000">
              <w:rPr>
                <w:b w:val="1"/>
                <w:color w:val="0000ff"/>
                <w:sz w:val="16"/>
                <w:szCs w:val="16"/>
                <w:rtl w:val="0"/>
              </w:rPr>
              <w:t xml:space="preserve">Technology and Innovation</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TG-</w:t>
            </w:r>
            <w:r w:rsidDel="00000000" w:rsidR="00000000" w:rsidRPr="00000000">
              <w:rPr>
                <w:sz w:val="20"/>
                <w:szCs w:val="20"/>
                <w:rtl w:val="0"/>
              </w:rPr>
              <w:t xml:space="preserve"> Effectively communicate for different purposes and audiences using </w:t>
            </w:r>
          </w:p>
          <w:p w:rsidR="00000000" w:rsidDel="00000000" w:rsidP="00000000" w:rsidRDefault="00000000" w:rsidRPr="00000000">
            <w:pPr>
              <w:contextualSpacing w:val="0"/>
            </w:pPr>
            <w:r w:rsidDel="00000000" w:rsidR="00000000" w:rsidRPr="00000000">
              <w:rPr>
                <w:sz w:val="20"/>
                <w:szCs w:val="20"/>
                <w:rtl w:val="0"/>
              </w:rPr>
              <w:t xml:space="preserve">diverse media.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U1:  </w:t>
            </w:r>
            <w:r w:rsidDel="00000000" w:rsidR="00000000" w:rsidRPr="00000000">
              <w:rPr>
                <w:sz w:val="20"/>
                <w:szCs w:val="20"/>
                <w:rtl w:val="0"/>
              </w:rPr>
              <w:t xml:space="preserve">SWUT geography has positive and negative effects on the development of people, cultures and/or civilization.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U2:  </w:t>
            </w:r>
            <w:r w:rsidDel="00000000" w:rsidR="00000000" w:rsidRPr="00000000">
              <w:rPr>
                <w:sz w:val="20"/>
                <w:szCs w:val="20"/>
                <w:rtl w:val="0"/>
              </w:rPr>
              <w:t xml:space="preserve">SWUT people develop systems and structures to meet their varying needs.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U3:  SWUT How to develop claims fairly and thoroughly, supplying the most relevant data and evidence. </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EQ 1:  </w:t>
            </w:r>
            <w:r w:rsidDel="00000000" w:rsidR="00000000" w:rsidRPr="00000000">
              <w:rPr>
                <w:sz w:val="20"/>
                <w:szCs w:val="20"/>
                <w:rtl w:val="0"/>
              </w:rPr>
              <w:t xml:space="preserve">How does the environment influence the way people live?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EQ 2: </w:t>
            </w:r>
            <w:r w:rsidDel="00000000" w:rsidR="00000000" w:rsidRPr="00000000">
              <w:rPr>
                <w:rtl w:val="0"/>
              </w:rPr>
              <w:t xml:space="preserve">What makes a civilization?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EQ 3: </w:t>
            </w:r>
            <w:r w:rsidDel="00000000" w:rsidR="00000000" w:rsidRPr="00000000">
              <w:rPr>
                <w:rtl w:val="0"/>
              </w:rPr>
              <w:t xml:space="preserve">What is a turning point?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Performance Task: </w:t>
            </w:r>
          </w:p>
          <w:p w:rsidR="00000000" w:rsidDel="00000000" w:rsidP="00000000" w:rsidRDefault="00000000" w:rsidRPr="00000000">
            <w:pPr>
              <w:contextualSpacing w:val="0"/>
            </w:pPr>
            <w:r w:rsidDel="00000000" w:rsidR="00000000" w:rsidRPr="00000000">
              <w:rPr>
                <w:sz w:val="20"/>
                <w:szCs w:val="20"/>
                <w:rtl w:val="0"/>
              </w:rPr>
              <w:t xml:space="preserve">Scholars will work in small groups as they focus on one of the early civilizations of their choosing and analyze the  benefits or hinderance of the </w:t>
            </w:r>
            <w:commentRangeStart w:id="0"/>
            <w:r w:rsidDel="00000000" w:rsidR="00000000" w:rsidRPr="00000000">
              <w:rPr>
                <w:sz w:val="20"/>
                <w:szCs w:val="20"/>
                <w:rtl w:val="0"/>
              </w:rPr>
              <w:t xml:space="preserve">Geography, Religion, Achievements, Political System, Economics, Social Structure (GRAPES)</w:t>
            </w:r>
            <w:commentRangeEnd w:id="0"/>
            <w:r w:rsidDel="00000000" w:rsidR="00000000" w:rsidRPr="00000000">
              <w:commentReference w:id="0"/>
            </w:r>
            <w:r w:rsidDel="00000000" w:rsidR="00000000" w:rsidRPr="00000000">
              <w:rPr>
                <w:sz w:val="20"/>
                <w:szCs w:val="20"/>
                <w:rtl w:val="0"/>
              </w:rPr>
              <w:t xml:space="preserve"> of the chosen civilization. Students must then present their findings in an oral and visual presentation and write a short paragraph using claim and evidence on which aspect of their civilization they believe had the greatest impact on the development of humanity. In their claim and evidence short answer students must connect their impact to present day. Before students write their final claim and evidence, students will have already written and received feedback on each prior civilization’s claim and evidence.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CFA:</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1.  Use sourcing tool/template to analyze documents on</w:t>
            </w:r>
          </w:p>
          <w:p w:rsidR="00000000" w:rsidDel="00000000" w:rsidP="00000000" w:rsidRDefault="00000000" w:rsidRPr="00000000">
            <w:pPr>
              <w:contextualSpacing w:val="0"/>
            </w:pPr>
            <w:r w:rsidDel="00000000" w:rsidR="00000000" w:rsidRPr="00000000">
              <w:rPr>
                <w:b w:val="1"/>
                <w:sz w:val="20"/>
                <w:szCs w:val="20"/>
                <w:rtl w:val="0"/>
              </w:rPr>
              <w:t xml:space="preserve">Classroom Formative Assessments:</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2.GRAPES Graphic Organizer with arguments for positives/negatives  </w:t>
              <w:tab/>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3 .Claim and Evidence for each civilization. </w:t>
            </w:r>
          </w:p>
          <w:p w:rsidR="00000000" w:rsidDel="00000000" w:rsidP="00000000" w:rsidRDefault="00000000" w:rsidRPr="00000000">
            <w:pPr>
              <w:contextualSpacing w:val="0"/>
            </w:pPr>
            <w:r w:rsidDel="00000000" w:rsidR="00000000" w:rsidRPr="00000000">
              <w:rPr>
                <w:sz w:val="20"/>
                <w:szCs w:val="20"/>
                <w:rtl w:val="0"/>
              </w:rPr>
              <w:t xml:space="preserve"> </w:t>
            </w:r>
          </w:p>
        </w:tc>
      </w:tr>
    </w:tbl>
    <w:p w:rsidR="00000000" w:rsidDel="00000000" w:rsidP="00000000" w:rsidRDefault="00000000" w:rsidRPr="00000000">
      <w:pPr>
        <w:contextualSpacing w:val="0"/>
        <w:jc w:val="left"/>
      </w:pPr>
      <w:r w:rsidDel="00000000" w:rsidR="00000000" w:rsidRPr="00000000">
        <w:rPr>
          <w:rtl w:val="0"/>
        </w:rPr>
      </w:r>
    </w:p>
    <w:tbl>
      <w:tblPr>
        <w:tblStyle w:val="Table4"/>
        <w:bidi w:val="0"/>
        <w:tblW w:w="119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40"/>
        <w:gridCol w:w="4605"/>
        <w:gridCol w:w="5580"/>
        <w:tblGridChange w:id="0">
          <w:tblGrid>
            <w:gridCol w:w="1740"/>
            <w:gridCol w:w="4605"/>
            <w:gridCol w:w="55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Unit 3</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Transfer Goal/Understanding</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Essential Question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commentRangeStart w:id="1"/>
            <w:r w:rsidDel="00000000" w:rsidR="00000000" w:rsidRPr="00000000">
              <w:rPr>
                <w:sz w:val="20"/>
                <w:szCs w:val="20"/>
                <w:rtl w:val="0"/>
              </w:rPr>
              <w:t xml:space="preserve">Rise and Fall of Empires:</w:t>
            </w:r>
            <w:commentRangeEnd w:id="1"/>
            <w:r w:rsidDel="00000000" w:rsidR="00000000" w:rsidRPr="00000000">
              <w:commentReference w:id="1"/>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16"/>
                <w:szCs w:val="16"/>
                <w:rtl w:val="0"/>
              </w:rPr>
              <w:t xml:space="preserve">Power and Governance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16"/>
                <w:szCs w:val="16"/>
                <w:rtl w:val="0"/>
              </w:rPr>
              <w:t xml:space="preserve">Technology and Innovation</w:t>
            </w:r>
          </w:p>
          <w:p w:rsidR="00000000" w:rsidDel="00000000" w:rsidP="00000000" w:rsidRDefault="00000000" w:rsidRPr="00000000">
            <w:pPr>
              <w:contextualSpacing w:val="0"/>
            </w:pPr>
            <w:r w:rsidDel="00000000" w:rsidR="00000000" w:rsidRPr="00000000">
              <w:rPr>
                <w:b w:val="1"/>
                <w:color w:val="0000ff"/>
                <w:sz w:val="16"/>
                <w:szCs w:val="16"/>
                <w:rtl w:val="0"/>
              </w:rPr>
              <w:t xml:space="preserve">Geography</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TG:</w:t>
            </w:r>
            <w:r w:rsidDel="00000000" w:rsidR="00000000" w:rsidRPr="00000000">
              <w:rPr>
                <w:sz w:val="20"/>
                <w:szCs w:val="20"/>
                <w:rtl w:val="0"/>
              </w:rPr>
              <w:t xml:space="preserve"> </w:t>
            </w:r>
            <w:r w:rsidDel="00000000" w:rsidR="00000000" w:rsidRPr="00000000">
              <w:rPr>
                <w:sz w:val="20"/>
                <w:szCs w:val="20"/>
                <w:rtl w:val="0"/>
              </w:rPr>
              <w:t xml:space="preserve">Seek to understand and respect the role of identity and culture in shaping individuals and societies recognizing similarities and differences.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TG2: </w:t>
            </w:r>
            <w:r w:rsidDel="00000000" w:rsidR="00000000" w:rsidRPr="00000000">
              <w:rPr>
                <w:sz w:val="20"/>
                <w:szCs w:val="20"/>
                <w:rtl w:val="0"/>
              </w:rPr>
              <w:t xml:space="preserve">Solve a problem (question, challenge the status quo, develop an opinion, and take action)  by integrating and evaluating multiple perspectives from diverse media.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U1: SWUT the achievements of various civilizations contributed to the advancement of humanity,</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U2:  SWUT key features exist when civilizations are powerful.</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U3:  SWUT the  factors that contribute to decline of civilizations.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EQ 1 :  To what extent do the contributions of past civilizations impact our lives today?</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EQ 2: Which historical circumstances/conditions exist as civilizations or empires rise to power?</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EQ 3: Which conditions/circumstances factors contribute to the decline of civilizations empires?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Performance Task: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Prior to the performance task, scholars</w:t>
            </w:r>
            <w:r w:rsidDel="00000000" w:rsidR="00000000" w:rsidRPr="00000000">
              <w:rPr>
                <w:sz w:val="20"/>
                <w:szCs w:val="20"/>
                <w:rtl w:val="0"/>
              </w:rPr>
              <w:t xml:space="preserve"> will investigate the “mystery” of the fall of empires by analyzing documents, completing scaffolded questions about contributing factors to the fall of empires using multiple perspectives and then writing an essay response. Scholars document based essay will include an introduction with body paragraphs and a conclusion.  For the performance task, scholars will complete an evaluative piece on a country i.e. the United States or China that may be experiencing “symptoms” of a decline.  As a consultant for the nation, scholars will have to analyze documents regarding the status of the political, economic and social systems and advise the leadership of the current status and how to proceed.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CFA: </w:t>
            </w:r>
          </w:p>
          <w:p w:rsidR="00000000" w:rsidDel="00000000" w:rsidP="00000000" w:rsidRDefault="00000000" w:rsidRPr="00000000">
            <w:pPr>
              <w:numPr>
                <w:ilvl w:val="0"/>
                <w:numId w:val="2"/>
              </w:numPr>
              <w:ind w:left="720" w:hanging="360"/>
              <w:contextualSpacing w:val="1"/>
              <w:rPr>
                <w:sz w:val="20"/>
                <w:szCs w:val="20"/>
              </w:rPr>
            </w:pPr>
            <w:r w:rsidDel="00000000" w:rsidR="00000000" w:rsidRPr="00000000">
              <w:rPr>
                <w:sz w:val="20"/>
                <w:szCs w:val="20"/>
                <w:rtl w:val="0"/>
              </w:rPr>
              <w:t xml:space="preserve">Use sourcing tool/template to analyze documents on Rome and Han rise and fall</w:t>
            </w:r>
          </w:p>
          <w:p w:rsidR="00000000" w:rsidDel="00000000" w:rsidP="00000000" w:rsidRDefault="00000000" w:rsidRPr="00000000">
            <w:pPr>
              <w:contextualSpacing w:val="0"/>
            </w:pPr>
            <w:r w:rsidDel="00000000" w:rsidR="00000000" w:rsidRPr="00000000">
              <w:rPr>
                <w:b w:val="1"/>
                <w:sz w:val="20"/>
                <w:szCs w:val="20"/>
                <w:rtl w:val="0"/>
              </w:rPr>
              <w:t xml:space="preserve">Classroom Formative Assessments:</w:t>
            </w:r>
            <w:r w:rsidDel="00000000" w:rsidR="00000000" w:rsidRPr="00000000">
              <w:rPr>
                <w:rtl w:val="0"/>
              </w:rPr>
            </w:r>
          </w:p>
          <w:p w:rsidR="00000000" w:rsidDel="00000000" w:rsidP="00000000" w:rsidRDefault="00000000" w:rsidRPr="00000000">
            <w:pPr>
              <w:keepNext w:val="0"/>
              <w:keepLines w:val="0"/>
              <w:widowControl w:val="0"/>
              <w:numPr>
                <w:ilvl w:val="0"/>
                <w:numId w:val="2"/>
              </w:numPr>
              <w:spacing w:after="0" w:before="0" w:line="276" w:lineRule="auto"/>
              <w:ind w:left="720" w:right="0" w:hanging="360"/>
              <w:contextualSpacing w:val="1"/>
              <w:jc w:val="left"/>
              <w:rPr>
                <w:sz w:val="20"/>
                <w:szCs w:val="20"/>
                <w:u w:val="none"/>
              </w:rPr>
            </w:pPr>
            <w:r w:rsidDel="00000000" w:rsidR="00000000" w:rsidRPr="00000000">
              <w:rPr>
                <w:sz w:val="20"/>
                <w:szCs w:val="20"/>
                <w:rtl w:val="0"/>
              </w:rPr>
              <w:t xml:space="preserve">DBQ Short Answers on the Fall of Empires</w:t>
            </w:r>
          </w:p>
          <w:p w:rsidR="00000000" w:rsidDel="00000000" w:rsidP="00000000" w:rsidRDefault="00000000" w:rsidRPr="00000000">
            <w:pPr>
              <w:keepNext w:val="0"/>
              <w:keepLines w:val="0"/>
              <w:widowControl w:val="0"/>
              <w:numPr>
                <w:ilvl w:val="0"/>
                <w:numId w:val="2"/>
              </w:numPr>
              <w:spacing w:after="0" w:before="0" w:line="276" w:lineRule="auto"/>
              <w:ind w:left="720" w:right="0" w:hanging="360"/>
              <w:contextualSpacing w:val="1"/>
              <w:jc w:val="left"/>
              <w:rPr>
                <w:sz w:val="20"/>
                <w:szCs w:val="20"/>
                <w:u w:val="none"/>
              </w:rPr>
            </w:pPr>
            <w:r w:rsidDel="00000000" w:rsidR="00000000" w:rsidRPr="00000000">
              <w:rPr>
                <w:sz w:val="20"/>
                <w:szCs w:val="20"/>
                <w:rtl w:val="0"/>
              </w:rPr>
              <w:t xml:space="preserve">Claim/Evidence on decline of empires </w:t>
            </w:r>
          </w:p>
          <w:p w:rsidR="00000000" w:rsidDel="00000000" w:rsidP="00000000" w:rsidRDefault="00000000" w:rsidRPr="00000000">
            <w:pPr>
              <w:keepNext w:val="0"/>
              <w:keepLines w:val="0"/>
              <w:widowControl w:val="0"/>
              <w:numPr>
                <w:ilvl w:val="0"/>
                <w:numId w:val="2"/>
              </w:numPr>
              <w:spacing w:after="0" w:before="0" w:line="276" w:lineRule="auto"/>
              <w:ind w:left="720" w:right="0" w:hanging="360"/>
              <w:contextualSpacing w:val="1"/>
              <w:jc w:val="left"/>
              <w:rPr>
                <w:sz w:val="20"/>
                <w:szCs w:val="20"/>
                <w:u w:val="none"/>
              </w:rPr>
            </w:pPr>
            <w:r w:rsidDel="00000000" w:rsidR="00000000" w:rsidRPr="00000000">
              <w:rPr>
                <w:sz w:val="20"/>
                <w:szCs w:val="20"/>
                <w:rtl w:val="0"/>
              </w:rPr>
              <w:t xml:space="preserve">Compare/Contrast with current day</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ind w:firstLine="720"/>
        <w:contextualSpacing w:val="0"/>
        <w:jc w:val="center"/>
      </w:pPr>
      <w:r w:rsidDel="00000000" w:rsidR="00000000" w:rsidRPr="00000000">
        <w:rPr>
          <w:rtl w:val="0"/>
        </w:rPr>
      </w:r>
    </w:p>
    <w:tbl>
      <w:tblPr>
        <w:tblStyle w:val="Table5"/>
        <w:bidi w:val="0"/>
        <w:tblW w:w="114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55"/>
        <w:gridCol w:w="4560"/>
        <w:gridCol w:w="5160"/>
        <w:tblGridChange w:id="0">
          <w:tblGrid>
            <w:gridCol w:w="1755"/>
            <w:gridCol w:w="4560"/>
            <w:gridCol w:w="516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Unit 4</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Understanding</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Essential Question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16"/>
                <w:szCs w:val="16"/>
                <w:rtl w:val="0"/>
              </w:rPr>
              <w:t xml:space="preserve">Middle Ages/Regional Powers</w:t>
            </w:r>
          </w:p>
          <w:p w:rsidR="00000000" w:rsidDel="00000000" w:rsidP="00000000" w:rsidRDefault="00000000" w:rsidRPr="00000000">
            <w:pPr>
              <w:contextualSpacing w:val="0"/>
              <w:jc w:val="center"/>
            </w:pPr>
            <w:r w:rsidDel="00000000" w:rsidR="00000000" w:rsidRPr="00000000">
              <w:rPr>
                <w:sz w:val="16"/>
                <w:szCs w:val="16"/>
                <w:rtl w:val="0"/>
              </w:rPr>
              <w:t xml:space="preserve">Transregional Trade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16"/>
                <w:szCs w:val="16"/>
                <w:rtl w:val="0"/>
              </w:rPr>
              <w:t xml:space="preserve">Movement and Interaction of Cultures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rtl w:val="0"/>
              </w:rPr>
              <w:t xml:space="preserve">Transfer Goal:</w:t>
            </w:r>
            <w:r w:rsidDel="00000000" w:rsidR="00000000" w:rsidRPr="00000000">
              <w:rPr>
                <w:rtl w:val="0"/>
              </w:rPr>
              <w:t xml:space="preserve"> </w:t>
            </w:r>
            <w:r w:rsidDel="00000000" w:rsidR="00000000" w:rsidRPr="00000000">
              <w:rPr>
                <w:rtl w:val="0"/>
              </w:rPr>
              <w:t xml:space="preserve">Solve a problem (question, challenge the status quo, develop an opinion, and take action)  by integrating and evaluating multiple perspectives from diverse media.</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rtl w:val="0"/>
              </w:rPr>
              <w:t xml:space="preserve">U1:</w:t>
            </w:r>
            <w:r w:rsidDel="00000000" w:rsidR="00000000" w:rsidRPr="00000000">
              <w:rPr>
                <w:rtl w:val="0"/>
              </w:rPr>
              <w:t xml:space="preserve"> SWUT belief systems can both unify and divide people.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rtl w:val="0"/>
              </w:rPr>
              <w:t xml:space="preserve">U2: </w:t>
            </w:r>
            <w:r w:rsidDel="00000000" w:rsidR="00000000" w:rsidRPr="00000000">
              <w:rPr>
                <w:rtl w:val="0"/>
              </w:rPr>
              <w:t xml:space="preserve"> SWUT there are positive and negative effects of an interconnected world.</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rtl w:val="0"/>
              </w:rPr>
              <w:t xml:space="preserve">U3: </w:t>
            </w:r>
            <w:r w:rsidDel="00000000" w:rsidR="00000000" w:rsidRPr="00000000">
              <w:rPr>
                <w:rtl w:val="0"/>
              </w:rPr>
              <w:t xml:space="preserve">SWUT events are related chronologically to one another in time and that earlier events may influence subsequent ideas and events </w:t>
            </w:r>
            <w:r w:rsidDel="00000000" w:rsidR="00000000" w:rsidRPr="00000000">
              <w:rPr>
                <w:rtl w:val="0"/>
              </w:rPr>
              <w:t xml:space="preserve"> </w:t>
            </w:r>
          </w:p>
          <w:p w:rsidR="00000000" w:rsidDel="00000000" w:rsidP="00000000" w:rsidRDefault="00000000" w:rsidRPr="00000000">
            <w:pPr>
              <w:widowControl w:val="0"/>
              <w:contextualSpacing w:val="0"/>
            </w:pPr>
            <w:r w:rsidDel="00000000" w:rsidR="00000000" w:rsidRPr="00000000">
              <w:rPr>
                <w:rtl w:val="0"/>
              </w:rPr>
              <w:t xml:space="preserve">  </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numPr>
                <w:ilvl w:val="0"/>
                <w:numId w:val="7"/>
              </w:numPr>
              <w:ind w:left="720" w:hanging="360"/>
              <w:contextualSpacing w:val="1"/>
              <w:rPr>
                <w:sz w:val="24"/>
                <w:szCs w:val="24"/>
              </w:rPr>
            </w:pPr>
            <w:r w:rsidDel="00000000" w:rsidR="00000000" w:rsidRPr="00000000">
              <w:rPr>
                <w:sz w:val="24"/>
                <w:szCs w:val="24"/>
                <w:rtl w:val="0"/>
              </w:rPr>
              <w:t xml:space="preserve">Are belief systems more important than peace?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numPr>
                <w:ilvl w:val="0"/>
                <w:numId w:val="7"/>
              </w:numPr>
              <w:ind w:left="720" w:hanging="360"/>
              <w:contextualSpacing w:val="1"/>
              <w:rPr>
                <w:sz w:val="24"/>
                <w:szCs w:val="24"/>
              </w:rPr>
            </w:pPr>
            <w:r w:rsidDel="00000000" w:rsidR="00000000" w:rsidRPr="00000000">
              <w:rPr>
                <w:sz w:val="24"/>
                <w:szCs w:val="24"/>
                <w:rtl w:val="0"/>
              </w:rPr>
              <w:t xml:space="preserve">How can cultural diffusion be positive and negative? </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Performance Task:</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Scholars will take a stance related to a current conflict and articulate how the event is related to earlier events. They will demonstrate this in the form of a RAFT activity where they will assume the role of a peacemaker for a current global conflict. Scholars will develop a claim that summarizes their stance, report on the historical circumstances surrounding the conflict and create a resolution to it. The scholars will then compare and contrast their resolutions with a peer who researched the same conflict. Scholars will also complete a reflection that articulates how the knowledge and skills learned can be applied in their personal lives.  </w:t>
            </w:r>
          </w:p>
          <w:p w:rsidR="00000000" w:rsidDel="00000000" w:rsidP="00000000" w:rsidRDefault="00000000" w:rsidRPr="00000000">
            <w:pPr>
              <w:contextualSpacing w:val="0"/>
            </w:pPr>
            <w:r w:rsidDel="00000000" w:rsidR="00000000" w:rsidRPr="00000000">
              <w:rPr>
                <w:b w:val="1"/>
                <w:sz w:val="20"/>
                <w:szCs w:val="20"/>
                <w:rtl w:val="0"/>
              </w:rPr>
              <w:t xml:space="preserve">CFA</w:t>
            </w:r>
          </w:p>
          <w:p w:rsidR="00000000" w:rsidDel="00000000" w:rsidP="00000000" w:rsidRDefault="00000000" w:rsidRPr="00000000">
            <w:pPr>
              <w:numPr>
                <w:ilvl w:val="0"/>
                <w:numId w:val="4"/>
              </w:numPr>
              <w:ind w:left="720" w:hanging="360"/>
              <w:contextualSpacing w:val="1"/>
              <w:rPr>
                <w:sz w:val="20"/>
                <w:szCs w:val="20"/>
              </w:rPr>
            </w:pPr>
            <w:r w:rsidDel="00000000" w:rsidR="00000000" w:rsidRPr="00000000">
              <w:rPr>
                <w:sz w:val="20"/>
                <w:szCs w:val="20"/>
                <w:rtl w:val="0"/>
              </w:rPr>
              <w:t xml:space="preserve">Use sourcing tool/template to analyze documents on: life in the middle ages (social, economic and political aspects) and causes and impact of crusades (5 week)</w:t>
            </w:r>
          </w:p>
          <w:p w:rsidR="00000000" w:rsidDel="00000000" w:rsidP="00000000" w:rsidRDefault="00000000" w:rsidRPr="00000000">
            <w:pPr>
              <w:contextualSpacing w:val="0"/>
            </w:pPr>
            <w:r w:rsidDel="00000000" w:rsidR="00000000" w:rsidRPr="00000000">
              <w:rPr>
                <w:b w:val="1"/>
                <w:sz w:val="20"/>
                <w:szCs w:val="20"/>
                <w:rtl w:val="0"/>
              </w:rPr>
              <w:t xml:space="preserve">Classroom Formative Assessments:</w:t>
            </w:r>
          </w:p>
          <w:p w:rsidR="00000000" w:rsidDel="00000000" w:rsidP="00000000" w:rsidRDefault="00000000" w:rsidRPr="00000000">
            <w:pPr>
              <w:numPr>
                <w:ilvl w:val="0"/>
                <w:numId w:val="4"/>
              </w:numPr>
              <w:ind w:left="720" w:hanging="360"/>
              <w:contextualSpacing w:val="1"/>
              <w:rPr>
                <w:sz w:val="20"/>
                <w:szCs w:val="20"/>
              </w:rPr>
            </w:pPr>
            <w:r w:rsidDel="00000000" w:rsidR="00000000" w:rsidRPr="00000000">
              <w:rPr>
                <w:sz w:val="20"/>
                <w:szCs w:val="20"/>
                <w:rtl w:val="0"/>
              </w:rPr>
              <w:t xml:space="preserve">RAFT/letter on Middle Ages feudal system-advocate for change to conditions (serf, lord, knight)</w:t>
            </w:r>
          </w:p>
          <w:p w:rsidR="00000000" w:rsidDel="00000000" w:rsidP="00000000" w:rsidRDefault="00000000" w:rsidRPr="00000000">
            <w:pPr>
              <w:numPr>
                <w:ilvl w:val="0"/>
                <w:numId w:val="4"/>
              </w:numPr>
              <w:ind w:left="720" w:hanging="360"/>
              <w:contextualSpacing w:val="1"/>
              <w:rPr>
                <w:sz w:val="20"/>
                <w:szCs w:val="20"/>
              </w:rPr>
            </w:pPr>
            <w:r w:rsidDel="00000000" w:rsidR="00000000" w:rsidRPr="00000000">
              <w:rPr>
                <w:sz w:val="20"/>
                <w:szCs w:val="20"/>
                <w:rtl w:val="0"/>
              </w:rPr>
              <w:t xml:space="preserve">RAFT/speech on why fight in the crusades (Saladin, Slejuk Turk warrior, Christian knight or Pope Urban II)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 </w:t>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6"/>
        <w:bidi w:val="0"/>
        <w:tblW w:w="114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10"/>
        <w:gridCol w:w="4605"/>
        <w:gridCol w:w="5175"/>
        <w:tblGridChange w:id="0">
          <w:tblGrid>
            <w:gridCol w:w="1710"/>
            <w:gridCol w:w="4605"/>
            <w:gridCol w:w="517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Unit 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20"/>
                <w:szCs w:val="20"/>
                <w:rtl w:val="0"/>
              </w:rPr>
              <w:t xml:space="preserve">Understanding</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20"/>
                <w:szCs w:val="20"/>
                <w:rtl w:val="0"/>
              </w:rPr>
              <w:t xml:space="preserve">Essential Question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6"/>
                <w:szCs w:val="16"/>
                <w:rtl w:val="0"/>
              </w:rPr>
              <w:t xml:space="preserve">Asia- China and Japan</w:t>
            </w:r>
          </w:p>
          <w:p w:rsidR="00000000" w:rsidDel="00000000" w:rsidP="00000000" w:rsidRDefault="00000000" w:rsidRPr="00000000">
            <w:pPr>
              <w:contextualSpacing w:val="0"/>
            </w:pPr>
            <w:r w:rsidDel="00000000" w:rsidR="00000000" w:rsidRPr="00000000">
              <w:rPr>
                <w:sz w:val="16"/>
                <w:szCs w:val="16"/>
                <w:rtl w:val="0"/>
              </w:rPr>
              <w:t xml:space="preserve">Europe- Renaissance, Reformation, Absolutism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0000ff"/>
                <w:sz w:val="16"/>
                <w:szCs w:val="16"/>
                <w:rtl w:val="0"/>
              </w:rPr>
              <w:t xml:space="preserve">Technology and  Innovation</w:t>
            </w:r>
          </w:p>
          <w:p w:rsidR="00000000" w:rsidDel="00000000" w:rsidP="00000000" w:rsidRDefault="00000000" w:rsidRPr="00000000">
            <w:pPr>
              <w:contextualSpacing w:val="0"/>
              <w:jc w:val="center"/>
            </w:pPr>
            <w:r w:rsidDel="00000000" w:rsidR="00000000" w:rsidRPr="00000000">
              <w:rPr>
                <w:b w:val="1"/>
                <w:color w:val="0000ff"/>
                <w:sz w:val="16"/>
                <w:szCs w:val="16"/>
                <w:rtl w:val="0"/>
              </w:rPr>
              <w:t xml:space="preserve">Geography</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TG: </w:t>
            </w:r>
            <w:r w:rsidDel="00000000" w:rsidR="00000000" w:rsidRPr="00000000">
              <w:rPr>
                <w:sz w:val="20"/>
                <w:szCs w:val="20"/>
                <w:rtl w:val="0"/>
              </w:rPr>
              <w:t xml:space="preserve">Seek to understand and respect the role of identity and culture in shaping individuals and societies recognizing similarities and differences.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U1:SWUT geography, ideas, and institutions  can lead to advancements that benefit or hinder the development of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U2:SWUT ideas and/or institutions positively and negatively impact the daily lives of people.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U3: Develop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w:t>
            </w:r>
          </w:p>
          <w:p w:rsidR="00000000" w:rsidDel="00000000" w:rsidP="00000000" w:rsidRDefault="00000000" w:rsidRPr="00000000">
            <w:pPr>
              <w:contextualSpacing w:val="0"/>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EQ 1-How does geography impact the development of a society?</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EQ2-How do achievements and advancements challenge the status quo?</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EQ 3: How do political, social, and economic systems impact lives?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tc>
      </w:tr>
      <w:tr>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20"/>
                <w:szCs w:val="20"/>
                <w:rtl w:val="0"/>
              </w:rPr>
              <w:t xml:space="preserve">Performance Task:</w:t>
            </w:r>
          </w:p>
          <w:p w:rsidR="00000000" w:rsidDel="00000000" w:rsidP="00000000" w:rsidRDefault="00000000" w:rsidRPr="00000000">
            <w:pPr>
              <w:contextualSpacing w:val="0"/>
            </w:pPr>
            <w:r w:rsidDel="00000000" w:rsidR="00000000" w:rsidRPr="00000000">
              <w:rPr>
                <w:sz w:val="20"/>
                <w:szCs w:val="20"/>
                <w:rtl w:val="0"/>
              </w:rPr>
              <w:t xml:space="preserve">Scholars will respond to the quote: “Education is the passport to the future, for tomorrow belongs to those who prepare for it today” by Malcolm X (meritocracy) by developing a claim and counterclaim and present their positions to their peers in the form of a speech, rap or spoken word. </w:t>
            </w:r>
          </w:p>
          <w:p w:rsidR="00000000" w:rsidDel="00000000" w:rsidP="00000000" w:rsidRDefault="00000000" w:rsidRPr="00000000">
            <w:pPr>
              <w:contextualSpacing w:val="0"/>
            </w:pPr>
            <w:r w:rsidDel="00000000" w:rsidR="00000000" w:rsidRPr="00000000">
              <w:rPr>
                <w:b w:val="1"/>
                <w:sz w:val="20"/>
                <w:szCs w:val="20"/>
                <w:rtl w:val="0"/>
              </w:rPr>
              <w:t xml:space="preserve">CFA</w:t>
            </w:r>
          </w:p>
          <w:p w:rsidR="00000000" w:rsidDel="00000000" w:rsidP="00000000" w:rsidRDefault="00000000" w:rsidRPr="00000000">
            <w:pPr>
              <w:contextualSpacing w:val="0"/>
            </w:pPr>
            <w:r w:rsidDel="00000000" w:rsidR="00000000" w:rsidRPr="00000000">
              <w:rPr>
                <w:sz w:val="20"/>
                <w:szCs w:val="20"/>
                <w:rtl w:val="0"/>
              </w:rPr>
              <w:t xml:space="preserve">1.Use sourcing tool/template to analyze documents on:  Renaissance, Reformation, absolute rules, confucianism in Ming China, Japan’s feudal period.</w:t>
            </w:r>
          </w:p>
          <w:p w:rsidR="00000000" w:rsidDel="00000000" w:rsidP="00000000" w:rsidRDefault="00000000" w:rsidRPr="00000000">
            <w:pPr>
              <w:contextualSpacing w:val="0"/>
            </w:pPr>
            <w:r w:rsidDel="00000000" w:rsidR="00000000" w:rsidRPr="00000000">
              <w:rPr>
                <w:b w:val="1"/>
                <w:sz w:val="20"/>
                <w:szCs w:val="20"/>
                <w:rtl w:val="0"/>
              </w:rPr>
              <w:t xml:space="preserve">Classroom Formative Assessments:</w:t>
            </w:r>
          </w:p>
          <w:p w:rsidR="00000000" w:rsidDel="00000000" w:rsidP="00000000" w:rsidRDefault="00000000" w:rsidRPr="00000000">
            <w:pPr>
              <w:contextualSpacing w:val="0"/>
            </w:pPr>
            <w:r w:rsidDel="00000000" w:rsidR="00000000" w:rsidRPr="00000000">
              <w:rPr>
                <w:sz w:val="20"/>
                <w:szCs w:val="20"/>
                <w:rtl w:val="0"/>
              </w:rPr>
              <w:t xml:space="preserve">2. Develop a claim and counterclaim for each understanding.</w:t>
            </w:r>
          </w:p>
          <w:p w:rsidR="00000000" w:rsidDel="00000000" w:rsidP="00000000" w:rsidRDefault="00000000" w:rsidRPr="00000000">
            <w:pPr>
              <w:contextualSpacing w:val="0"/>
            </w:pPr>
            <w:r w:rsidDel="00000000" w:rsidR="00000000" w:rsidRPr="00000000">
              <w:rPr>
                <w:sz w:val="20"/>
                <w:szCs w:val="20"/>
                <w:rtl w:val="0"/>
              </w:rPr>
              <w:t xml:space="preserve">3. Positive and negative graphic organizers on understanding 2 and 3</w:t>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7"/>
        <w:bidi w:val="0"/>
        <w:tblW w:w="114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10"/>
        <w:gridCol w:w="4605"/>
        <w:gridCol w:w="5175"/>
        <w:tblGridChange w:id="0">
          <w:tblGrid>
            <w:gridCol w:w="1710"/>
            <w:gridCol w:w="4605"/>
            <w:gridCol w:w="517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Unit 6</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Understanding</w:t>
            </w:r>
          </w:p>
          <w:p w:rsidR="00000000" w:rsidDel="00000000" w:rsidP="00000000" w:rsidRDefault="00000000" w:rsidRPr="00000000">
            <w:pPr>
              <w:keepNext w:val="0"/>
              <w:keepLines w:val="0"/>
              <w:widowControl w:val="0"/>
              <w:spacing w:after="0" w:before="0" w:line="276" w:lineRule="auto"/>
              <w:ind w:right="0"/>
              <w:contextualSpacing w:val="0"/>
              <w:jc w:val="left"/>
            </w:pPr>
            <w:r w:rsidDel="00000000" w:rsidR="00000000" w:rsidRPr="00000000">
              <w:rPr>
                <w:b w:val="1"/>
                <w:i w:val="1"/>
                <w:sz w:val="20"/>
                <w:szCs w:val="20"/>
                <w:rtl w:val="0"/>
              </w:rPr>
              <w:t xml:space="preserve">*Maya Angelou’s poem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Essential Question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commentRangeStart w:id="2"/>
            <w:r w:rsidDel="00000000" w:rsidR="00000000" w:rsidRPr="00000000">
              <w:rPr>
                <w:sz w:val="20"/>
                <w:szCs w:val="20"/>
                <w:rtl w:val="0"/>
              </w:rPr>
              <w:t xml:space="preserve">Rise of Overseas Empires </w:t>
            </w:r>
            <w:commentRangeEnd w:id="2"/>
            <w:r w:rsidDel="00000000" w:rsidR="00000000" w:rsidRPr="00000000">
              <w:commentReference w:id="2"/>
            </w:r>
            <w:r w:rsidDel="00000000" w:rsidR="00000000" w:rsidRPr="00000000">
              <w:rPr>
                <w:sz w:val="20"/>
                <w:szCs w:val="20"/>
                <w:rtl w:val="0"/>
              </w:rPr>
              <w:t xml:space="preserve">(mesoamerica) </w:t>
            </w:r>
          </w:p>
          <w:p w:rsidR="00000000" w:rsidDel="00000000" w:rsidP="00000000" w:rsidRDefault="00000000" w:rsidRPr="00000000">
            <w:pPr>
              <w:contextualSpacing w:val="0"/>
            </w:pPr>
            <w:r w:rsidDel="00000000" w:rsidR="00000000" w:rsidRPr="00000000">
              <w:rPr>
                <w:b w:val="1"/>
                <w:color w:val="0000ff"/>
                <w:sz w:val="16"/>
                <w:szCs w:val="16"/>
                <w:rtl w:val="0"/>
              </w:rPr>
              <w:t xml:space="preserve">Development and Transformations of Social Structures</w:t>
            </w:r>
          </w:p>
          <w:p w:rsidR="00000000" w:rsidDel="00000000" w:rsidP="00000000" w:rsidRDefault="00000000" w:rsidRPr="00000000">
            <w:pPr>
              <w:contextualSpacing w:val="0"/>
            </w:pPr>
            <w:r w:rsidDel="00000000" w:rsidR="00000000" w:rsidRPr="00000000">
              <w:rPr>
                <w:b w:val="1"/>
                <w:color w:val="0000ff"/>
                <w:sz w:val="16"/>
                <w:szCs w:val="16"/>
                <w:rtl w:val="0"/>
              </w:rPr>
              <w:t xml:space="preserve">Global Connections and Exchange</w:t>
            </w:r>
          </w:p>
          <w:p w:rsidR="00000000" w:rsidDel="00000000" w:rsidP="00000000" w:rsidRDefault="00000000" w:rsidRPr="00000000">
            <w:pPr>
              <w:contextualSpacing w:val="0"/>
            </w:pPr>
            <w:r w:rsidDel="00000000" w:rsidR="00000000" w:rsidRPr="00000000">
              <w:rPr>
                <w:b w:val="1"/>
                <w:color w:val="0000ff"/>
                <w:sz w:val="16"/>
                <w:szCs w:val="16"/>
                <w:rtl w:val="0"/>
              </w:rPr>
              <w:t xml:space="preserve">Power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TG:</w:t>
            </w:r>
            <w:r w:rsidDel="00000000" w:rsidR="00000000" w:rsidRPr="00000000">
              <w:rPr>
                <w:sz w:val="20"/>
                <w:szCs w:val="20"/>
                <w:rtl w:val="0"/>
              </w:rPr>
              <w:t xml:space="preserve">Advocate for yourself and others by acting as an informed participant in our democracy and promoting social justice.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U1: Scholars will understand that the interactions between groups of people can be transformative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U2: Political, social and economic systems can be used to help or hurt people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EQ1: Why do people migrate?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EQ2: How can encounters between different groups of people be both beneficial and harmful?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EQ3: How do encounters between groups of people transform our world?</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gridSpan w:val="3"/>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Performance Task:PSA about forced migration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Scholars will create a media presentation in the form of a  in the form of a PSA where they advocate for understanding of forced migration in the world today.  Scholars will listen to a presentation by a refugee resettlement group on causes and impact of refugee migration.  Students will work in pairs to create a PSA where they  use rhetorical strategies to advocate for understanding of the impact forced migration in the world today.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CFA:</w:t>
            </w:r>
            <w:r w:rsidDel="00000000" w:rsidR="00000000" w:rsidRPr="00000000">
              <w:rPr>
                <w:sz w:val="20"/>
                <w:szCs w:val="20"/>
                <w:rtl w:val="0"/>
              </w:rPr>
              <w:t xml:space="preserve">  </w:t>
            </w:r>
          </w:p>
          <w:p w:rsidR="00000000" w:rsidDel="00000000" w:rsidP="00000000" w:rsidRDefault="00000000" w:rsidRPr="00000000">
            <w:pPr>
              <w:numPr>
                <w:ilvl w:val="0"/>
                <w:numId w:val="1"/>
              </w:numPr>
              <w:ind w:left="720" w:hanging="360"/>
              <w:contextualSpacing w:val="1"/>
              <w:rPr>
                <w:sz w:val="20"/>
                <w:szCs w:val="20"/>
                <w:u w:val="none"/>
              </w:rPr>
            </w:pPr>
            <w:r w:rsidDel="00000000" w:rsidR="00000000" w:rsidRPr="00000000">
              <w:rPr>
                <w:sz w:val="20"/>
                <w:szCs w:val="20"/>
                <w:rtl w:val="0"/>
              </w:rPr>
              <w:t xml:space="preserve">Sourcing template to analyze documents on causes and impact of migration during the age of discovery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Classroom Formative Assessments:</w:t>
            </w:r>
            <w:r w:rsidDel="00000000" w:rsidR="00000000" w:rsidRPr="00000000">
              <w:rPr>
                <w:rtl w:val="0"/>
              </w:rPr>
            </w:r>
          </w:p>
          <w:p w:rsidR="00000000" w:rsidDel="00000000" w:rsidP="00000000" w:rsidRDefault="00000000" w:rsidRPr="00000000">
            <w:pPr>
              <w:numPr>
                <w:ilvl w:val="0"/>
                <w:numId w:val="1"/>
              </w:numPr>
              <w:ind w:left="720" w:hanging="360"/>
              <w:contextualSpacing w:val="1"/>
              <w:rPr>
                <w:sz w:val="20"/>
                <w:szCs w:val="20"/>
                <w:u w:val="none"/>
              </w:rPr>
            </w:pPr>
            <w:r w:rsidDel="00000000" w:rsidR="00000000" w:rsidRPr="00000000">
              <w:rPr>
                <w:sz w:val="20"/>
                <w:szCs w:val="20"/>
                <w:rtl w:val="0"/>
              </w:rPr>
              <w:t xml:space="preserve">Encounter Chart (Positive-culture/Negatives-human rights of the Encounter for each group i.e Europe, Africa,Latin America)</w:t>
            </w:r>
          </w:p>
          <w:p w:rsidR="00000000" w:rsidDel="00000000" w:rsidP="00000000" w:rsidRDefault="00000000" w:rsidRPr="00000000">
            <w:pPr>
              <w:numPr>
                <w:ilvl w:val="0"/>
                <w:numId w:val="1"/>
              </w:numPr>
              <w:ind w:left="720" w:hanging="360"/>
              <w:contextualSpacing w:val="1"/>
              <w:rPr>
                <w:sz w:val="20"/>
                <w:szCs w:val="20"/>
                <w:u w:val="none"/>
              </w:rPr>
            </w:pPr>
            <w:r w:rsidDel="00000000" w:rsidR="00000000" w:rsidRPr="00000000">
              <w:rPr>
                <w:sz w:val="20"/>
                <w:szCs w:val="20"/>
                <w:rtl w:val="0"/>
              </w:rPr>
              <w:t xml:space="preserve">Questions template and note-catcher for refugee resettlement group presentation.</w:t>
            </w:r>
          </w:p>
          <w:p w:rsidR="00000000" w:rsidDel="00000000" w:rsidP="00000000" w:rsidRDefault="00000000" w:rsidRPr="00000000">
            <w:pPr>
              <w:numPr>
                <w:ilvl w:val="0"/>
                <w:numId w:val="1"/>
              </w:numPr>
              <w:ind w:left="720" w:hanging="360"/>
              <w:contextualSpacing w:val="1"/>
              <w:rPr>
                <w:sz w:val="20"/>
                <w:szCs w:val="20"/>
                <w:u w:val="none"/>
              </w:rPr>
            </w:pPr>
            <w:r w:rsidDel="00000000" w:rsidR="00000000" w:rsidRPr="00000000">
              <w:rPr>
                <w:sz w:val="20"/>
                <w:szCs w:val="20"/>
                <w:rtl w:val="0"/>
              </w:rPr>
              <w:t xml:space="preserve">Video clip or on reasons for different types of migrations (African, European)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 </w:t>
            </w:r>
          </w:p>
        </w:tc>
      </w:tr>
    </w:tbl>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sectPr>
      <w:pgSz w:h="12240" w:w="158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Jessica Bates" w:id="1" w:date="2016-08-25T20:22:4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Resources found in Stanford/ EngageNY Inquiries.</w:t>
      </w:r>
    </w:p>
  </w:comment>
  <w:comment w:author="Jessica Bates" w:id="0" w:date="2016-08-25T20:00:3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Create a GRAPES Claim and evidence Graphic Organizer.</w:t>
      </w:r>
    </w:p>
  </w:comment>
  <w:comment w:author="Jessica Bates" w:id="2" w:date="2016-08-25T22:59:4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Immigration, forced migration, biased sources etc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